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6D98" w:rsidRDefault="00C74470">
      <w:pPr>
        <w:rPr>
          <w:rtl/>
        </w:rPr>
      </w:pPr>
      <w:bookmarkStart w:id="0" w:name="_GoBack"/>
      <w:bookmarkEnd w:id="0"/>
      <w:r>
        <w:rPr>
          <w:noProof/>
          <w:rtl/>
        </w:rPr>
        <mc:AlternateContent>
          <mc:Choice Requires="wps">
            <w:drawing>
              <wp:anchor distT="0" distB="0" distL="114300" distR="114300" simplePos="0" relativeHeight="251658240" behindDoc="0" locked="0" layoutInCell="1" allowOverlap="1">
                <wp:simplePos x="0" y="0"/>
                <wp:positionH relativeFrom="margin">
                  <wp:posOffset>-473075</wp:posOffset>
                </wp:positionH>
                <wp:positionV relativeFrom="paragraph">
                  <wp:posOffset>-276225</wp:posOffset>
                </wp:positionV>
                <wp:extent cx="6521450" cy="1678305"/>
                <wp:effectExtent l="0" t="0" r="31750" b="5524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21450" cy="1678305"/>
                        </a:xfrm>
                        <a:prstGeom prst="roundRect">
                          <a:avLst>
                            <a:gd name="adj" fmla="val 16667"/>
                          </a:avLst>
                        </a:prstGeom>
                        <a:gradFill rotWithShape="0">
                          <a:gsLst>
                            <a:gs pos="0">
                              <a:schemeClr val="accent5">
                                <a:lumMod val="60000"/>
                                <a:lumOff val="40000"/>
                              </a:schemeClr>
                            </a:gs>
                            <a:gs pos="50000">
                              <a:schemeClr val="accent5">
                                <a:lumMod val="20000"/>
                                <a:lumOff val="80000"/>
                              </a:schemeClr>
                            </a:gs>
                            <a:gs pos="100000">
                              <a:schemeClr val="accent5">
                                <a:lumMod val="60000"/>
                                <a:lumOff val="40000"/>
                              </a:schemeClr>
                            </a:gs>
                          </a:gsLst>
                          <a:lin ang="18900000" scaled="1"/>
                        </a:gradFill>
                        <a:ln w="12700">
                          <a:solidFill>
                            <a:schemeClr val="accent5">
                              <a:lumMod val="60000"/>
                              <a:lumOff val="40000"/>
                            </a:schemeClr>
                          </a:solidFill>
                          <a:round/>
                          <a:headEnd/>
                          <a:tailEnd/>
                        </a:ln>
                        <a:effectLst>
                          <a:outerShdw dist="28398" dir="3806097" algn="ctr" rotWithShape="0">
                            <a:schemeClr val="accent5">
                              <a:lumMod val="50000"/>
                              <a:lumOff val="0"/>
                              <a:alpha val="50000"/>
                            </a:schemeClr>
                          </a:outerShdw>
                        </a:effectLst>
                      </wps:spPr>
                      <wps:txbx>
                        <w:txbxContent>
                          <w:p w:rsidR="00396867" w:rsidRPr="005E4C89" w:rsidRDefault="00396867" w:rsidP="00396867">
                            <w:pPr>
                              <w:spacing w:after="0"/>
                              <w:rPr>
                                <w:rFonts w:cs="B Lotus"/>
                                <w:b/>
                                <w:bCs/>
                                <w:sz w:val="24"/>
                                <w:szCs w:val="24"/>
                              </w:rPr>
                            </w:pPr>
                            <w:r w:rsidRPr="00FA3EE8">
                              <w:rPr>
                                <w:noProof/>
                                <w:rtl/>
                              </w:rPr>
                              <w:drawing>
                                <wp:inline distT="0" distB="0" distL="0" distR="0">
                                  <wp:extent cx="466090" cy="491490"/>
                                  <wp:effectExtent l="0" t="0" r="0" b="3810"/>
                                  <wp:docPr id="39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090" cy="491490"/>
                                          </a:xfrm>
                                          <a:prstGeom prst="rect">
                                            <a:avLst/>
                                          </a:prstGeom>
                                          <a:noFill/>
                                          <a:ln>
                                            <a:noFill/>
                                          </a:ln>
                                        </pic:spPr>
                                      </pic:pic>
                                    </a:graphicData>
                                  </a:graphic>
                                </wp:inline>
                              </w:drawing>
                            </w:r>
                            <w:r w:rsidRPr="005E4C89">
                              <w:rPr>
                                <w:rFonts w:cs="B Lotus" w:hint="cs"/>
                                <w:b/>
                                <w:bCs/>
                                <w:sz w:val="24"/>
                                <w:szCs w:val="24"/>
                                <w:rtl/>
                              </w:rPr>
                              <w:t xml:space="preserve">  بیمارستان 12 فروردین کهنوج                      </w:t>
                            </w:r>
                            <w:r w:rsidRPr="005E4C89">
                              <w:rPr>
                                <w:rFonts w:cs="B Lotus" w:hint="cs"/>
                                <w:b/>
                                <w:bCs/>
                                <w:rtl/>
                              </w:rPr>
                              <w:t xml:space="preserve">کد : </w:t>
                            </w:r>
                            <w:r>
                              <w:rPr>
                                <w:rFonts w:cs="B Lotus"/>
                                <w:b/>
                                <w:bCs/>
                              </w:rPr>
                              <w:t>FR-751-392</w:t>
                            </w:r>
                          </w:p>
                          <w:p w:rsidR="00396867" w:rsidRPr="00EF2BE6" w:rsidRDefault="00396867" w:rsidP="009158FE">
                            <w:pPr>
                              <w:spacing w:after="0"/>
                              <w:rPr>
                                <w:rFonts w:cs="B Lotus"/>
                                <w:b/>
                                <w:bCs/>
                                <w:rtl/>
                              </w:rPr>
                            </w:pPr>
                            <w:r w:rsidRPr="005E4C89">
                              <w:rPr>
                                <w:rFonts w:cs="B Lotus" w:hint="cs"/>
                                <w:b/>
                                <w:bCs/>
                                <w:sz w:val="24"/>
                                <w:szCs w:val="24"/>
                                <w:rtl/>
                              </w:rPr>
                              <w:t>عنوان :</w:t>
                            </w:r>
                            <w:r w:rsidRPr="00164968">
                              <w:rPr>
                                <w:rFonts w:cs="B Lotus" w:hint="cs"/>
                                <w:b/>
                                <w:bCs/>
                                <w:sz w:val="28"/>
                                <w:szCs w:val="28"/>
                                <w:rtl/>
                              </w:rPr>
                              <w:t xml:space="preserve">سیاست های آموزشی کارکنان پرستاری  و مامائی                     </w:t>
                            </w:r>
                            <w:r w:rsidRPr="005E4C89">
                              <w:rPr>
                                <w:rFonts w:cs="B Lotus" w:hint="cs"/>
                                <w:b/>
                                <w:bCs/>
                                <w:rtl/>
                              </w:rPr>
                              <w:t>ویرایش : 0</w:t>
                            </w:r>
                            <w:r w:rsidR="009158FE">
                              <w:rPr>
                                <w:rFonts w:cs="B Lotus" w:hint="cs"/>
                                <w:b/>
                                <w:bCs/>
                                <w:rtl/>
                              </w:rPr>
                              <w:t>2</w:t>
                            </w:r>
                          </w:p>
                          <w:p w:rsidR="00396867" w:rsidRPr="00EF2BE6" w:rsidRDefault="00396867" w:rsidP="0092048F">
                            <w:pPr>
                              <w:spacing w:after="0"/>
                              <w:rPr>
                                <w:rFonts w:cs="Times New Roman"/>
                                <w:b/>
                                <w:bCs/>
                                <w:sz w:val="24"/>
                                <w:szCs w:val="24"/>
                              </w:rPr>
                            </w:pPr>
                            <w:r>
                              <w:rPr>
                                <w:rFonts w:cs="B Lotus" w:hint="cs"/>
                                <w:b/>
                                <w:bCs/>
                                <w:sz w:val="24"/>
                                <w:szCs w:val="24"/>
                                <w:rtl/>
                              </w:rPr>
                              <w:t xml:space="preserve">تاریخ تدوین : </w:t>
                            </w:r>
                            <w:r>
                              <w:rPr>
                                <w:rFonts w:cs="B Lotus"/>
                                <w:b/>
                                <w:bCs/>
                                <w:sz w:val="24"/>
                                <w:szCs w:val="24"/>
                              </w:rPr>
                              <w:t>1</w:t>
                            </w:r>
                            <w:r>
                              <w:rPr>
                                <w:rFonts w:cs="B Lotus" w:hint="cs"/>
                                <w:b/>
                                <w:bCs/>
                                <w:sz w:val="24"/>
                                <w:szCs w:val="24"/>
                                <w:rtl/>
                              </w:rPr>
                              <w:t xml:space="preserve">/  </w:t>
                            </w:r>
                            <w:r>
                              <w:rPr>
                                <w:rFonts w:cs="B Lotus"/>
                                <w:b/>
                                <w:bCs/>
                                <w:sz w:val="24"/>
                                <w:szCs w:val="24"/>
                              </w:rPr>
                              <w:t>9</w:t>
                            </w:r>
                            <w:r>
                              <w:rPr>
                                <w:rFonts w:cs="B Lotus" w:hint="cs"/>
                                <w:b/>
                                <w:bCs/>
                                <w:sz w:val="24"/>
                                <w:szCs w:val="24"/>
                                <w:rtl/>
                              </w:rPr>
                              <w:t xml:space="preserve"> /</w:t>
                            </w:r>
                            <w:r>
                              <w:rPr>
                                <w:rFonts w:cs="B Lotus"/>
                                <w:b/>
                                <w:bCs/>
                                <w:sz w:val="24"/>
                                <w:szCs w:val="24"/>
                              </w:rPr>
                              <w:t>95</w:t>
                            </w:r>
                            <w:r>
                              <w:rPr>
                                <w:rFonts w:cs="B Lotus" w:hint="cs"/>
                                <w:b/>
                                <w:bCs/>
                                <w:sz w:val="24"/>
                                <w:szCs w:val="24"/>
                                <w:rtl/>
                              </w:rPr>
                              <w:t xml:space="preserve">           تاریخ ابلاغ:</w:t>
                            </w:r>
                            <w:r w:rsidR="009158FE">
                              <w:rPr>
                                <w:rFonts w:cs="B Lotus" w:hint="cs"/>
                                <w:b/>
                                <w:bCs/>
                                <w:sz w:val="24"/>
                                <w:szCs w:val="24"/>
                                <w:rtl/>
                              </w:rPr>
                              <w:t>20</w:t>
                            </w:r>
                            <w:r>
                              <w:rPr>
                                <w:rFonts w:cs="B Lotus" w:hint="cs"/>
                                <w:b/>
                                <w:bCs/>
                                <w:sz w:val="24"/>
                                <w:szCs w:val="24"/>
                                <w:rtl/>
                              </w:rPr>
                              <w:t>/</w:t>
                            </w:r>
                            <w:r w:rsidR="009158FE">
                              <w:rPr>
                                <w:rFonts w:cs="B Lotus" w:hint="cs"/>
                                <w:b/>
                                <w:bCs/>
                                <w:sz w:val="24"/>
                                <w:szCs w:val="24"/>
                                <w:rtl/>
                              </w:rPr>
                              <w:t>02</w:t>
                            </w:r>
                            <w:r>
                              <w:rPr>
                                <w:rFonts w:cs="B Lotus" w:hint="cs"/>
                                <w:b/>
                                <w:bCs/>
                                <w:sz w:val="24"/>
                                <w:szCs w:val="24"/>
                                <w:rtl/>
                              </w:rPr>
                              <w:t>/</w:t>
                            </w:r>
                            <w:r w:rsidR="009158FE">
                              <w:rPr>
                                <w:rFonts w:cs="B Lotus" w:hint="cs"/>
                                <w:b/>
                                <w:bCs/>
                                <w:sz w:val="24"/>
                                <w:szCs w:val="24"/>
                                <w:rtl/>
                              </w:rPr>
                              <w:t>140</w:t>
                            </w:r>
                            <w:r w:rsidR="0092048F">
                              <w:rPr>
                                <w:rFonts w:cs="B Lotus" w:hint="cs"/>
                                <w:b/>
                                <w:bCs/>
                                <w:sz w:val="24"/>
                                <w:szCs w:val="24"/>
                                <w:rtl/>
                              </w:rPr>
                              <w:t>2</w:t>
                            </w:r>
                            <w:r>
                              <w:rPr>
                                <w:rFonts w:cs="B Lotus" w:hint="cs"/>
                                <w:b/>
                                <w:bCs/>
                                <w:sz w:val="24"/>
                                <w:szCs w:val="24"/>
                                <w:rtl/>
                              </w:rPr>
                              <w:t xml:space="preserve">                                تاریخ بازنگری:1/</w:t>
                            </w:r>
                            <w:r w:rsidR="009158FE">
                              <w:rPr>
                                <w:rFonts w:cs="B Lotus" w:hint="cs"/>
                                <w:b/>
                                <w:bCs/>
                                <w:sz w:val="24"/>
                                <w:szCs w:val="24"/>
                                <w:rtl/>
                              </w:rPr>
                              <w:t>2</w:t>
                            </w:r>
                            <w:r>
                              <w:rPr>
                                <w:rFonts w:cs="B Lotus" w:hint="cs"/>
                                <w:b/>
                                <w:bCs/>
                                <w:sz w:val="24"/>
                                <w:szCs w:val="24"/>
                                <w:rtl/>
                              </w:rPr>
                              <w:t>/</w:t>
                            </w:r>
                            <w:r w:rsidR="009158FE">
                              <w:rPr>
                                <w:rFonts w:cs="B Lotus" w:hint="cs"/>
                                <w:b/>
                                <w:bCs/>
                                <w:sz w:val="24"/>
                                <w:szCs w:val="24"/>
                                <w:rtl/>
                              </w:rPr>
                              <w:t>1402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 o:spid="_x0000_s1026" style="position:absolute;left:0;text-align:left;margin-left:-37.25pt;margin-top:-21.75pt;width:513.5pt;height:132.1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" fillcolor="#92cddc [1944]" strokecolor="#92cddc [1944]" strokeweight="1pt">
                <v:fill color2="#daeef3 [664]" angle="135" focus="50%" type="gradient"/>
                <v:shadow on="t" color="#205867 [1608]" opacity=".5" offset="1pt"/>
                <v:textbox>
                  <w:txbxContent>
                    <w:p w:rsidR="00396867" w:rsidRPr="005E4C89" w:rsidRDefault="00396867" w:rsidP="00396867">
                      <w:pPr>
                        <w:spacing w:after="0"/>
                        <w:rPr>
                          <w:rFonts w:cs="B Lotus"/>
                          <w:b/>
                          <w:bCs/>
                          <w:sz w:val="24"/>
                          <w:szCs w:val="24"/>
                        </w:rPr>
                      </w:pPr>
                      <w:r w:rsidRPr="00FA3EE8">
                        <w:rPr>
                          <w:noProof/>
                          <w:rtl/>
                        </w:rPr>
                        <w:drawing>
                          <wp:inline distT="0" distB="0" distL="0" distR="0">
                            <wp:extent cx="466090" cy="491490"/>
                            <wp:effectExtent l="0" t="0" r="0" b="3810"/>
                            <wp:docPr id="39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090" cy="491490"/>
                                    </a:xfrm>
                                    <a:prstGeom prst="rect">
                                      <a:avLst/>
                                    </a:prstGeom>
                                    <a:noFill/>
                                    <a:ln>
                                      <a:noFill/>
                                    </a:ln>
                                  </pic:spPr>
                                </pic:pic>
                              </a:graphicData>
                            </a:graphic>
                          </wp:inline>
                        </w:drawing>
                      </w:r>
                      <w:r w:rsidRPr="005E4C89">
                        <w:rPr>
                          <w:rFonts w:cs="B Lotus" w:hint="cs"/>
                          <w:b/>
                          <w:bCs/>
                          <w:sz w:val="24"/>
                          <w:szCs w:val="24"/>
                          <w:rtl/>
                        </w:rPr>
                        <w:t xml:space="preserve">  بیمارستان 12 فروردین کهنوج                      </w:t>
                      </w:r>
                      <w:r w:rsidRPr="005E4C89">
                        <w:rPr>
                          <w:rFonts w:cs="B Lotus" w:hint="cs"/>
                          <w:b/>
                          <w:bCs/>
                          <w:rtl/>
                        </w:rPr>
                        <w:t xml:space="preserve">کد : </w:t>
                      </w:r>
                      <w:r>
                        <w:rPr>
                          <w:rFonts w:cs="B Lotus"/>
                          <w:b/>
                          <w:bCs/>
                        </w:rPr>
                        <w:t>FR-751-392</w:t>
                      </w:r>
                    </w:p>
                    <w:p w:rsidR="00396867" w:rsidRPr="00EF2BE6" w:rsidRDefault="00396867" w:rsidP="009158FE">
                      <w:pPr>
                        <w:spacing w:after="0"/>
                        <w:rPr>
                          <w:rFonts w:cs="B Lotus"/>
                          <w:b/>
                          <w:bCs/>
                          <w:rtl/>
                        </w:rPr>
                      </w:pPr>
                      <w:r w:rsidRPr="005E4C89">
                        <w:rPr>
                          <w:rFonts w:cs="B Lotus" w:hint="cs"/>
                          <w:b/>
                          <w:bCs/>
                          <w:sz w:val="24"/>
                          <w:szCs w:val="24"/>
                          <w:rtl/>
                        </w:rPr>
                        <w:t>عنوان :</w:t>
                      </w:r>
                      <w:r w:rsidRPr="00164968">
                        <w:rPr>
                          <w:rFonts w:cs="B Lotus" w:hint="cs"/>
                          <w:b/>
                          <w:bCs/>
                          <w:sz w:val="28"/>
                          <w:szCs w:val="28"/>
                          <w:rtl/>
                        </w:rPr>
                        <w:t xml:space="preserve">سیاست های آموزشی کارکنان پرستاری  و مامائی                     </w:t>
                      </w:r>
                      <w:r w:rsidRPr="005E4C89">
                        <w:rPr>
                          <w:rFonts w:cs="B Lotus" w:hint="cs"/>
                          <w:b/>
                          <w:bCs/>
                          <w:rtl/>
                        </w:rPr>
                        <w:t>ویرایش : 0</w:t>
                      </w:r>
                      <w:r w:rsidR="009158FE">
                        <w:rPr>
                          <w:rFonts w:cs="B Lotus" w:hint="cs"/>
                          <w:b/>
                          <w:bCs/>
                          <w:rtl/>
                        </w:rPr>
                        <w:t>2</w:t>
                      </w:r>
                    </w:p>
                    <w:p w:rsidR="00396867" w:rsidRPr="00EF2BE6" w:rsidRDefault="00396867" w:rsidP="0092048F">
                      <w:pPr>
                        <w:spacing w:after="0"/>
                        <w:rPr>
                          <w:rFonts w:cs="Times New Roman"/>
                          <w:b/>
                          <w:bCs/>
                          <w:sz w:val="24"/>
                          <w:szCs w:val="24"/>
                        </w:rPr>
                      </w:pPr>
                      <w:r>
                        <w:rPr>
                          <w:rFonts w:cs="B Lotus" w:hint="cs"/>
                          <w:b/>
                          <w:bCs/>
                          <w:sz w:val="24"/>
                          <w:szCs w:val="24"/>
                          <w:rtl/>
                        </w:rPr>
                        <w:t xml:space="preserve">تاریخ تدوین : </w:t>
                      </w:r>
                      <w:r>
                        <w:rPr>
                          <w:rFonts w:cs="B Lotus"/>
                          <w:b/>
                          <w:bCs/>
                          <w:sz w:val="24"/>
                          <w:szCs w:val="24"/>
                        </w:rPr>
                        <w:t>1</w:t>
                      </w:r>
                      <w:r>
                        <w:rPr>
                          <w:rFonts w:cs="B Lotus" w:hint="cs"/>
                          <w:b/>
                          <w:bCs/>
                          <w:sz w:val="24"/>
                          <w:szCs w:val="24"/>
                          <w:rtl/>
                        </w:rPr>
                        <w:t xml:space="preserve">/  </w:t>
                      </w:r>
                      <w:r>
                        <w:rPr>
                          <w:rFonts w:cs="B Lotus"/>
                          <w:b/>
                          <w:bCs/>
                          <w:sz w:val="24"/>
                          <w:szCs w:val="24"/>
                        </w:rPr>
                        <w:t>9</w:t>
                      </w:r>
                      <w:r>
                        <w:rPr>
                          <w:rFonts w:cs="B Lotus" w:hint="cs"/>
                          <w:b/>
                          <w:bCs/>
                          <w:sz w:val="24"/>
                          <w:szCs w:val="24"/>
                          <w:rtl/>
                        </w:rPr>
                        <w:t xml:space="preserve"> /</w:t>
                      </w:r>
                      <w:r>
                        <w:rPr>
                          <w:rFonts w:cs="B Lotus"/>
                          <w:b/>
                          <w:bCs/>
                          <w:sz w:val="24"/>
                          <w:szCs w:val="24"/>
                        </w:rPr>
                        <w:t>95</w:t>
                      </w:r>
                      <w:r>
                        <w:rPr>
                          <w:rFonts w:cs="B Lotus" w:hint="cs"/>
                          <w:b/>
                          <w:bCs/>
                          <w:sz w:val="24"/>
                          <w:szCs w:val="24"/>
                          <w:rtl/>
                        </w:rPr>
                        <w:t xml:space="preserve">           تاریخ ابلاغ:</w:t>
                      </w:r>
                      <w:r w:rsidR="009158FE">
                        <w:rPr>
                          <w:rFonts w:cs="B Lotus" w:hint="cs"/>
                          <w:b/>
                          <w:bCs/>
                          <w:sz w:val="24"/>
                          <w:szCs w:val="24"/>
                          <w:rtl/>
                        </w:rPr>
                        <w:t>20</w:t>
                      </w:r>
                      <w:r>
                        <w:rPr>
                          <w:rFonts w:cs="B Lotus" w:hint="cs"/>
                          <w:b/>
                          <w:bCs/>
                          <w:sz w:val="24"/>
                          <w:szCs w:val="24"/>
                          <w:rtl/>
                        </w:rPr>
                        <w:t>/</w:t>
                      </w:r>
                      <w:r w:rsidR="009158FE">
                        <w:rPr>
                          <w:rFonts w:cs="B Lotus" w:hint="cs"/>
                          <w:b/>
                          <w:bCs/>
                          <w:sz w:val="24"/>
                          <w:szCs w:val="24"/>
                          <w:rtl/>
                        </w:rPr>
                        <w:t>02</w:t>
                      </w:r>
                      <w:r>
                        <w:rPr>
                          <w:rFonts w:cs="B Lotus" w:hint="cs"/>
                          <w:b/>
                          <w:bCs/>
                          <w:sz w:val="24"/>
                          <w:szCs w:val="24"/>
                          <w:rtl/>
                        </w:rPr>
                        <w:t>/</w:t>
                      </w:r>
                      <w:r w:rsidR="009158FE">
                        <w:rPr>
                          <w:rFonts w:cs="B Lotus" w:hint="cs"/>
                          <w:b/>
                          <w:bCs/>
                          <w:sz w:val="24"/>
                          <w:szCs w:val="24"/>
                          <w:rtl/>
                        </w:rPr>
                        <w:t>140</w:t>
                      </w:r>
                      <w:r w:rsidR="0092048F">
                        <w:rPr>
                          <w:rFonts w:cs="B Lotus" w:hint="cs"/>
                          <w:b/>
                          <w:bCs/>
                          <w:sz w:val="24"/>
                          <w:szCs w:val="24"/>
                          <w:rtl/>
                        </w:rPr>
                        <w:t>2</w:t>
                      </w:r>
                      <w:r>
                        <w:rPr>
                          <w:rFonts w:cs="B Lotus" w:hint="cs"/>
                          <w:b/>
                          <w:bCs/>
                          <w:sz w:val="24"/>
                          <w:szCs w:val="24"/>
                          <w:rtl/>
                        </w:rPr>
                        <w:t xml:space="preserve">                                تاریخ بازنگری:1/</w:t>
                      </w:r>
                      <w:r w:rsidR="009158FE">
                        <w:rPr>
                          <w:rFonts w:cs="B Lotus" w:hint="cs"/>
                          <w:b/>
                          <w:bCs/>
                          <w:sz w:val="24"/>
                          <w:szCs w:val="24"/>
                          <w:rtl/>
                        </w:rPr>
                        <w:t>2</w:t>
                      </w:r>
                      <w:r>
                        <w:rPr>
                          <w:rFonts w:cs="B Lotus" w:hint="cs"/>
                          <w:b/>
                          <w:bCs/>
                          <w:sz w:val="24"/>
                          <w:szCs w:val="24"/>
                          <w:rtl/>
                        </w:rPr>
                        <w:t>/</w:t>
                      </w:r>
                      <w:r w:rsidR="009158FE">
                        <w:rPr>
                          <w:rFonts w:cs="B Lotus" w:hint="cs"/>
                          <w:b/>
                          <w:bCs/>
                          <w:sz w:val="24"/>
                          <w:szCs w:val="24"/>
                          <w:rtl/>
                        </w:rPr>
                        <w:t>1402</w:t>
                      </w:r>
                    </w:p>
                  </w:txbxContent>
                </v:textbox>
                <w10:wrap anchorx="margin"/>
              </v:roundrect>
            </w:pict>
          </mc:Fallback>
        </mc:AlternateContent>
      </w:r>
    </w:p>
    <w:p w:rsidR="00396867" w:rsidRDefault="00396867">
      <w:pPr>
        <w:rPr>
          <w:rtl/>
        </w:rPr>
      </w:pPr>
    </w:p>
    <w:p w:rsidR="00396867" w:rsidRDefault="00396867">
      <w:pPr>
        <w:rPr>
          <w:rtl/>
        </w:rPr>
      </w:pPr>
    </w:p>
    <w:p w:rsidR="00396867" w:rsidRDefault="00396867">
      <w:pPr>
        <w:rPr>
          <w:rtl/>
        </w:rPr>
      </w:pPr>
    </w:p>
    <w:p w:rsidR="00396867" w:rsidRDefault="00396867" w:rsidP="00396867">
      <w:pPr>
        <w:pStyle w:val="ListParagraph"/>
        <w:spacing w:after="160" w:line="259" w:lineRule="auto"/>
        <w:ind w:left="0"/>
        <w:rPr>
          <w:rFonts w:cs="2  Titr"/>
          <w:b/>
          <w:bCs/>
          <w:sz w:val="28"/>
          <w:szCs w:val="28"/>
          <w:rtl/>
        </w:rPr>
      </w:pPr>
    </w:p>
    <w:p w:rsidR="00737818" w:rsidRDefault="00737818" w:rsidP="00396867">
      <w:pPr>
        <w:pStyle w:val="ListParagraph"/>
        <w:spacing w:after="160" w:line="259" w:lineRule="auto"/>
        <w:ind w:left="0"/>
        <w:rPr>
          <w:rFonts w:cs="2  Titr"/>
          <w:b/>
          <w:bCs/>
          <w:sz w:val="28"/>
          <w:szCs w:val="28"/>
          <w:rtl/>
        </w:rPr>
      </w:pPr>
    </w:p>
    <w:p w:rsidR="00737818" w:rsidRPr="00737818" w:rsidRDefault="00737818" w:rsidP="00396867">
      <w:pPr>
        <w:pStyle w:val="ListParagraph"/>
        <w:spacing w:after="160" w:line="259" w:lineRule="auto"/>
        <w:ind w:left="0"/>
        <w:rPr>
          <w:rFonts w:cs="B Nazanin"/>
          <w:b/>
          <w:bCs/>
          <w:sz w:val="28"/>
          <w:szCs w:val="28"/>
          <w:rtl/>
        </w:rPr>
      </w:pPr>
      <w:r w:rsidRPr="00737818">
        <w:rPr>
          <w:rFonts w:cs="B Nazanin" w:hint="cs"/>
          <w:b/>
          <w:bCs/>
          <w:sz w:val="28"/>
          <w:szCs w:val="28"/>
          <w:rtl/>
        </w:rPr>
        <w:t>گروه هدف:</w:t>
      </w:r>
      <w:r w:rsidRPr="00737818">
        <w:rPr>
          <w:rFonts w:cs="B Nazanin" w:hint="cs"/>
          <w:b/>
          <w:bCs/>
          <w:sz w:val="24"/>
          <w:szCs w:val="24"/>
          <w:rtl/>
        </w:rPr>
        <w:t>کلیه کارکنان رده های پرستاری و مامایی</w:t>
      </w:r>
    </w:p>
    <w:p w:rsidR="00737818" w:rsidRDefault="00737818" w:rsidP="00396867">
      <w:pPr>
        <w:pStyle w:val="ListParagraph"/>
        <w:spacing w:after="160" w:line="259" w:lineRule="auto"/>
        <w:ind w:left="0"/>
        <w:rPr>
          <w:rFonts w:cs="2  Titr"/>
          <w:b/>
          <w:bCs/>
          <w:sz w:val="28"/>
          <w:szCs w:val="28"/>
          <w:rtl/>
        </w:rPr>
      </w:pPr>
      <w:r w:rsidRPr="00737818">
        <w:rPr>
          <w:rFonts w:cs="B Nazanin" w:hint="cs"/>
          <w:b/>
          <w:bCs/>
          <w:sz w:val="28"/>
          <w:szCs w:val="28"/>
          <w:rtl/>
        </w:rPr>
        <w:t>فرد پاسخگو:</w:t>
      </w:r>
      <w:r w:rsidRPr="00737818">
        <w:rPr>
          <w:rFonts w:cs="B Nazanin" w:hint="cs"/>
          <w:b/>
          <w:bCs/>
          <w:sz w:val="24"/>
          <w:szCs w:val="24"/>
          <w:rtl/>
        </w:rPr>
        <w:t>سوپروایزر آموزشی-سوپروایزر بالینی-سرپرستاران</w:t>
      </w:r>
    </w:p>
    <w:p w:rsidR="00AA1ECB" w:rsidRDefault="00AA1ECB" w:rsidP="00396867">
      <w:pPr>
        <w:pStyle w:val="ListParagraph"/>
        <w:spacing w:after="160" w:line="259" w:lineRule="auto"/>
        <w:ind w:left="0"/>
        <w:rPr>
          <w:rFonts w:cs="2  Titr"/>
          <w:b/>
          <w:bCs/>
          <w:sz w:val="28"/>
          <w:szCs w:val="28"/>
          <w:rtl/>
        </w:rPr>
      </w:pPr>
      <w:r>
        <w:rPr>
          <w:rFonts w:cs="2  Titr" w:hint="cs"/>
          <w:b/>
          <w:bCs/>
          <w:sz w:val="28"/>
          <w:szCs w:val="28"/>
          <w:rtl/>
        </w:rPr>
        <w:t>مجری برنامه:سوپروایزر آموزشی</w:t>
      </w:r>
    </w:p>
    <w:p w:rsidR="00396867" w:rsidRPr="00EF2BE6" w:rsidRDefault="00396867" w:rsidP="00396867">
      <w:pPr>
        <w:pStyle w:val="ListParagraph"/>
        <w:spacing w:after="160" w:line="259" w:lineRule="auto"/>
        <w:ind w:left="0"/>
        <w:rPr>
          <w:rFonts w:cs="2  Titr"/>
          <w:b/>
          <w:bCs/>
          <w:sz w:val="28"/>
          <w:szCs w:val="28"/>
        </w:rPr>
      </w:pPr>
      <w:r w:rsidRPr="00EF2BE6">
        <w:rPr>
          <w:rFonts w:cs="2  Titr" w:hint="cs"/>
          <w:b/>
          <w:bCs/>
          <w:sz w:val="28"/>
          <w:szCs w:val="28"/>
          <w:rtl/>
        </w:rPr>
        <w:t>هدف:</w:t>
      </w:r>
    </w:p>
    <w:p w:rsidR="00396867" w:rsidRPr="004D1915" w:rsidRDefault="00396867" w:rsidP="00396867">
      <w:pPr>
        <w:pStyle w:val="ListParagraph"/>
        <w:numPr>
          <w:ilvl w:val="0"/>
          <w:numId w:val="1"/>
        </w:numPr>
        <w:spacing w:after="160" w:line="259" w:lineRule="auto"/>
        <w:rPr>
          <w:rFonts w:cs="B Lotus"/>
          <w:b/>
          <w:bCs/>
          <w:sz w:val="28"/>
          <w:szCs w:val="28"/>
        </w:rPr>
      </w:pPr>
      <w:r w:rsidRPr="004D1915">
        <w:rPr>
          <w:rFonts w:cs="B Lotus" w:hint="cs"/>
          <w:b/>
          <w:bCs/>
          <w:sz w:val="28"/>
          <w:szCs w:val="28"/>
          <w:rtl/>
        </w:rPr>
        <w:t>سیاست های آموزشی کارکنان پرستاری و مامائی</w:t>
      </w:r>
    </w:p>
    <w:p w:rsidR="00396867" w:rsidRDefault="00396867" w:rsidP="00396867">
      <w:pPr>
        <w:pStyle w:val="ListParagraph"/>
        <w:numPr>
          <w:ilvl w:val="0"/>
          <w:numId w:val="2"/>
        </w:numPr>
        <w:spacing w:after="160" w:line="259" w:lineRule="auto"/>
        <w:rPr>
          <w:rFonts w:cs="B Lotus"/>
          <w:sz w:val="28"/>
          <w:szCs w:val="28"/>
        </w:rPr>
      </w:pPr>
      <w:r>
        <w:rPr>
          <w:rFonts w:cs="B Lotus" w:hint="cs"/>
          <w:sz w:val="28"/>
          <w:szCs w:val="28"/>
          <w:rtl/>
        </w:rPr>
        <w:t>توانمند سازی کارکنان جهت ایفای  موثرنقش ها و وظایف مدیریتی</w:t>
      </w:r>
    </w:p>
    <w:p w:rsidR="00396867" w:rsidRDefault="00396867" w:rsidP="00396867">
      <w:pPr>
        <w:pStyle w:val="ListParagraph"/>
        <w:numPr>
          <w:ilvl w:val="0"/>
          <w:numId w:val="2"/>
        </w:numPr>
        <w:spacing w:after="160" w:line="259" w:lineRule="auto"/>
        <w:rPr>
          <w:rFonts w:cs="B Lotus"/>
          <w:sz w:val="28"/>
          <w:szCs w:val="28"/>
        </w:rPr>
      </w:pPr>
      <w:r>
        <w:rPr>
          <w:rFonts w:cs="B Lotus" w:hint="cs"/>
          <w:sz w:val="28"/>
          <w:szCs w:val="28"/>
          <w:rtl/>
        </w:rPr>
        <w:t>افزایش کیفیت خدمات درمانی و مراقبتی و ارتقای ایمنی بیمار از طریق توسعه دانش و مهارت های علمی و علمی کارکنان</w:t>
      </w:r>
    </w:p>
    <w:p w:rsidR="00396867" w:rsidRDefault="00396867" w:rsidP="00396867">
      <w:pPr>
        <w:pStyle w:val="ListParagraph"/>
        <w:numPr>
          <w:ilvl w:val="0"/>
          <w:numId w:val="2"/>
        </w:numPr>
        <w:spacing w:after="160" w:line="259" w:lineRule="auto"/>
        <w:rPr>
          <w:rFonts w:cs="B Lotus"/>
          <w:sz w:val="28"/>
          <w:szCs w:val="28"/>
        </w:rPr>
      </w:pPr>
      <w:r>
        <w:rPr>
          <w:rFonts w:cs="B Lotus" w:hint="cs"/>
          <w:sz w:val="28"/>
          <w:szCs w:val="28"/>
          <w:rtl/>
        </w:rPr>
        <w:t>آماده سازی کارکنان جهت انتصاب به سطوح شغلی بالاتر و یا پذیرش نقش های جدید</w:t>
      </w:r>
    </w:p>
    <w:p w:rsidR="00396867" w:rsidRPr="004D1915" w:rsidRDefault="00396867" w:rsidP="00396867">
      <w:pPr>
        <w:pStyle w:val="ListParagraph"/>
        <w:ind w:left="810"/>
        <w:rPr>
          <w:rFonts w:cs="B Lotus"/>
          <w:b/>
          <w:bCs/>
          <w:sz w:val="28"/>
          <w:szCs w:val="28"/>
        </w:rPr>
      </w:pPr>
    </w:p>
    <w:p w:rsidR="00396867" w:rsidRPr="004D1915" w:rsidRDefault="00396867" w:rsidP="00AA1ECB">
      <w:pPr>
        <w:pStyle w:val="ListParagraph"/>
        <w:numPr>
          <w:ilvl w:val="0"/>
          <w:numId w:val="1"/>
        </w:numPr>
        <w:spacing w:after="160" w:line="259" w:lineRule="auto"/>
        <w:rPr>
          <w:rFonts w:cs="B Lotus"/>
          <w:b/>
          <w:bCs/>
          <w:sz w:val="28"/>
          <w:szCs w:val="28"/>
        </w:rPr>
      </w:pPr>
      <w:r w:rsidRPr="004D1915">
        <w:rPr>
          <w:rFonts w:cs="B Lotus" w:hint="cs"/>
          <w:b/>
          <w:bCs/>
          <w:sz w:val="28"/>
          <w:szCs w:val="28"/>
          <w:rtl/>
        </w:rPr>
        <w:t>سیاست های آموزشی کارکنان پرستاری بر اساس 4 مرحله نیاز سنجی آموزشی/ الویت بندی برنامه های آموزشی/ تعیین شیوه های آموزشی/ارزیابی برگزاری دوره های آموزشی انجام می شود.</w:t>
      </w:r>
    </w:p>
    <w:p w:rsidR="00396867" w:rsidRPr="004D1915" w:rsidRDefault="00396867" w:rsidP="00396867">
      <w:pPr>
        <w:pStyle w:val="ListParagraph"/>
        <w:numPr>
          <w:ilvl w:val="0"/>
          <w:numId w:val="1"/>
        </w:numPr>
        <w:spacing w:after="160" w:line="259" w:lineRule="auto"/>
        <w:rPr>
          <w:rFonts w:cs="B Lotus"/>
          <w:b/>
          <w:bCs/>
          <w:sz w:val="28"/>
          <w:szCs w:val="28"/>
        </w:rPr>
      </w:pPr>
      <w:r w:rsidRPr="004D1915">
        <w:rPr>
          <w:rFonts w:cs="B Lotus" w:hint="cs"/>
          <w:b/>
          <w:bCs/>
          <w:sz w:val="28"/>
          <w:szCs w:val="28"/>
          <w:rtl/>
        </w:rPr>
        <w:t>نیازسنجی آموزش کارکنان</w:t>
      </w:r>
    </w:p>
    <w:p w:rsidR="00396867" w:rsidRDefault="00396867" w:rsidP="00396867">
      <w:pPr>
        <w:pStyle w:val="ListParagraph"/>
        <w:ind w:left="540"/>
        <w:rPr>
          <w:rFonts w:cs="B Lotus"/>
          <w:sz w:val="28"/>
          <w:szCs w:val="28"/>
          <w:rtl/>
        </w:rPr>
      </w:pPr>
      <w:r>
        <w:rPr>
          <w:rFonts w:cs="B Lotus" w:hint="cs"/>
          <w:sz w:val="28"/>
          <w:szCs w:val="28"/>
          <w:rtl/>
        </w:rPr>
        <w:t>نظر به اینکه اساسی ترین گام در تدوین و اجرای برنامه های آموزشی،اجرای صحیح فر</w:t>
      </w:r>
      <w:r w:rsidR="00737818">
        <w:rPr>
          <w:rFonts w:cs="B Lotus" w:hint="cs"/>
          <w:sz w:val="28"/>
          <w:szCs w:val="28"/>
          <w:rtl/>
        </w:rPr>
        <w:t>ایند نیاز سنجی می باشد،نیاز سنجی</w:t>
      </w:r>
      <w:r>
        <w:rPr>
          <w:rFonts w:cs="B Lotus" w:hint="cs"/>
          <w:sz w:val="28"/>
          <w:szCs w:val="28"/>
          <w:rtl/>
        </w:rPr>
        <w:t xml:space="preserve"> کارکنان پرستاری برمبنای معیار های ذیل انجام می شود:</w:t>
      </w:r>
    </w:p>
    <w:p w:rsidR="00AA1ECB" w:rsidRDefault="00396867" w:rsidP="0014521E">
      <w:pPr>
        <w:pStyle w:val="ListParagraph"/>
        <w:numPr>
          <w:ilvl w:val="0"/>
          <w:numId w:val="3"/>
        </w:numPr>
        <w:spacing w:after="160" w:line="259" w:lineRule="auto"/>
        <w:rPr>
          <w:rFonts w:cs="B Lotus"/>
          <w:sz w:val="28"/>
          <w:szCs w:val="28"/>
        </w:rPr>
      </w:pPr>
      <w:r>
        <w:rPr>
          <w:rFonts w:cs="B Lotus" w:hint="cs"/>
          <w:sz w:val="28"/>
          <w:szCs w:val="28"/>
          <w:rtl/>
        </w:rPr>
        <w:t>نیاز سنجی</w:t>
      </w:r>
      <w:r w:rsidR="00E10F86">
        <w:rPr>
          <w:rFonts w:cs="B Lotus" w:hint="cs"/>
          <w:sz w:val="28"/>
          <w:szCs w:val="28"/>
          <w:rtl/>
        </w:rPr>
        <w:t xml:space="preserve"> آموزشی کارکنان </w:t>
      </w:r>
      <w:r>
        <w:rPr>
          <w:rFonts w:cs="B Lotus" w:hint="cs"/>
          <w:sz w:val="28"/>
          <w:szCs w:val="28"/>
          <w:rtl/>
        </w:rPr>
        <w:t xml:space="preserve"> بر مبنای برنامه توسعه فردی کارکنان</w:t>
      </w:r>
      <w:r w:rsidR="00AA1ECB">
        <w:rPr>
          <w:rFonts w:cs="B Lotus" w:hint="cs"/>
          <w:sz w:val="28"/>
          <w:szCs w:val="28"/>
          <w:rtl/>
        </w:rPr>
        <w:t>(تکمیل فرم</w:t>
      </w:r>
      <w:r w:rsidR="00AA1ECB">
        <w:rPr>
          <w:rFonts w:cs="B Lotus"/>
          <w:sz w:val="28"/>
          <w:szCs w:val="28"/>
        </w:rPr>
        <w:t>PDP</w:t>
      </w:r>
      <w:r w:rsidR="00AA1ECB">
        <w:rPr>
          <w:rFonts w:cs="B Lotus" w:hint="cs"/>
          <w:sz w:val="28"/>
          <w:szCs w:val="28"/>
          <w:rtl/>
        </w:rPr>
        <w:t>)</w:t>
      </w:r>
      <w:r>
        <w:rPr>
          <w:rFonts w:cs="B Lotus" w:hint="cs"/>
          <w:sz w:val="28"/>
          <w:szCs w:val="28"/>
          <w:rtl/>
        </w:rPr>
        <w:t xml:space="preserve"> رده های پرستاری و مامائی طبق نظر فرد </w:t>
      </w:r>
      <w:r w:rsidR="0014521E">
        <w:rPr>
          <w:rFonts w:cs="B Lotus" w:hint="cs"/>
          <w:sz w:val="28"/>
          <w:szCs w:val="28"/>
          <w:rtl/>
        </w:rPr>
        <w:t>و</w:t>
      </w:r>
      <w:r>
        <w:rPr>
          <w:rFonts w:cs="B Lotus" w:hint="cs"/>
          <w:sz w:val="28"/>
          <w:szCs w:val="28"/>
          <w:rtl/>
        </w:rPr>
        <w:t>مسئول واحد</w:t>
      </w:r>
      <w:r w:rsidR="0014521E">
        <w:rPr>
          <w:rFonts w:cs="B Lotus" w:hint="cs"/>
          <w:sz w:val="28"/>
          <w:szCs w:val="28"/>
          <w:rtl/>
        </w:rPr>
        <w:t>،بر اساس شرح وظایف مصوب کارکنان پرستاری و مامایی،بر اساس نتایج ارزیابی سالیانه،نیاز های بیمارستان و...</w:t>
      </w:r>
      <w:r>
        <w:rPr>
          <w:rFonts w:cs="B Lotus" w:hint="cs"/>
          <w:sz w:val="28"/>
          <w:szCs w:val="28"/>
          <w:rtl/>
        </w:rPr>
        <w:t xml:space="preserve"> بصورت سالیانه</w:t>
      </w:r>
      <w:r w:rsidR="0014521E">
        <w:rPr>
          <w:rFonts w:cs="B Lotus" w:hint="cs"/>
          <w:sz w:val="28"/>
          <w:szCs w:val="28"/>
          <w:rtl/>
        </w:rPr>
        <w:t xml:space="preserve"> انجام می شد.</w:t>
      </w:r>
    </w:p>
    <w:p w:rsidR="00396867" w:rsidRPr="00C644D2" w:rsidRDefault="00AA1ECB" w:rsidP="00AA1ECB">
      <w:pPr>
        <w:pStyle w:val="ListParagraph"/>
        <w:numPr>
          <w:ilvl w:val="0"/>
          <w:numId w:val="3"/>
        </w:numPr>
        <w:spacing w:after="160" w:line="259" w:lineRule="auto"/>
        <w:rPr>
          <w:rFonts w:cs="B Lotus"/>
          <w:sz w:val="28"/>
          <w:szCs w:val="28"/>
          <w:rtl/>
        </w:rPr>
      </w:pPr>
      <w:r>
        <w:rPr>
          <w:rFonts w:cs="B Lotus" w:hint="cs"/>
          <w:sz w:val="28"/>
          <w:szCs w:val="28"/>
          <w:rtl/>
        </w:rPr>
        <w:t>ملاک اصلی برنامه ریزی آموزشی شرح وظایف پرستاران و ماماها و مهارت های مورد نیاز برای انجام وظایف عمومی و تخصصی ایشان است.</w:t>
      </w:r>
      <w:r w:rsidR="00396867">
        <w:rPr>
          <w:rFonts w:cs="B Lotus" w:hint="cs"/>
          <w:sz w:val="28"/>
          <w:szCs w:val="28"/>
          <w:rtl/>
        </w:rPr>
        <w:t xml:space="preserve"> </w:t>
      </w:r>
    </w:p>
    <w:p w:rsidR="00396867" w:rsidRPr="004D1915" w:rsidRDefault="00396867" w:rsidP="00396867">
      <w:pPr>
        <w:pStyle w:val="ListParagraph"/>
        <w:numPr>
          <w:ilvl w:val="0"/>
          <w:numId w:val="4"/>
        </w:numPr>
        <w:spacing w:after="160" w:line="259" w:lineRule="auto"/>
        <w:rPr>
          <w:rFonts w:cs="B Lotus"/>
          <w:b/>
          <w:bCs/>
          <w:sz w:val="28"/>
          <w:szCs w:val="28"/>
        </w:rPr>
      </w:pPr>
      <w:r w:rsidRPr="004D1915">
        <w:rPr>
          <w:rFonts w:cs="B Lotus" w:hint="cs"/>
          <w:b/>
          <w:bCs/>
          <w:sz w:val="28"/>
          <w:szCs w:val="28"/>
          <w:rtl/>
        </w:rPr>
        <w:lastRenderedPageBreak/>
        <w:t>الویت بندی برنامه های آموزشی</w:t>
      </w:r>
    </w:p>
    <w:p w:rsidR="00396867" w:rsidRDefault="00396867" w:rsidP="00396867">
      <w:pPr>
        <w:ind w:left="270"/>
        <w:rPr>
          <w:rFonts w:cs="B Lotus"/>
          <w:sz w:val="28"/>
          <w:szCs w:val="28"/>
          <w:rtl/>
        </w:rPr>
      </w:pPr>
      <w:r>
        <w:rPr>
          <w:rFonts w:cs="B Lotus" w:hint="cs"/>
          <w:sz w:val="28"/>
          <w:szCs w:val="28"/>
          <w:rtl/>
        </w:rPr>
        <w:t xml:space="preserve"> پس از انجام نیاز سنجی،الویت بندی برنامه های آموزشی برای کلیه کارکنان رده پرستاری(پرستاری،تکنسین / کارشناس اتاق عمل و هوشبری،بهیار، کمک پرستار/ کمک بهیار) براساس الویت مراقبتهای عمومی و اختصاصی،سیاست های سازمان،برنامه های الزامی در اعتبار بخشی،وظایف عمومی،تخصصی و صلاحیت حرفه ای پرستاری و نیازهای مراقبتی در راستای ایمنی بیمار،نتایج ارزیابی عملکرد ،شرح وظایف مصوب ،شیوع بیماریهای نوپدید و بازپدید توسط تیم مدیریت اجرایی انجام و تقویم آموزشی سالیانه تدوین می گردد.</w:t>
      </w:r>
    </w:p>
    <w:p w:rsidR="00396867" w:rsidRPr="004D1915" w:rsidRDefault="00396867" w:rsidP="00396867">
      <w:pPr>
        <w:pStyle w:val="ListParagraph"/>
        <w:numPr>
          <w:ilvl w:val="0"/>
          <w:numId w:val="4"/>
        </w:numPr>
        <w:spacing w:after="160" w:line="259" w:lineRule="auto"/>
        <w:rPr>
          <w:rFonts w:cs="B Lotus"/>
          <w:b/>
          <w:bCs/>
          <w:sz w:val="28"/>
          <w:szCs w:val="28"/>
        </w:rPr>
      </w:pPr>
      <w:r w:rsidRPr="004D1915">
        <w:rPr>
          <w:rFonts w:cs="B Lotus" w:hint="cs"/>
          <w:b/>
          <w:bCs/>
          <w:sz w:val="28"/>
          <w:szCs w:val="28"/>
          <w:rtl/>
        </w:rPr>
        <w:t xml:space="preserve">تعیین شیوه های آموزشی </w:t>
      </w:r>
    </w:p>
    <w:p w:rsidR="00396867" w:rsidRDefault="00396867" w:rsidP="00396867">
      <w:pPr>
        <w:pStyle w:val="ListParagraph"/>
        <w:numPr>
          <w:ilvl w:val="0"/>
          <w:numId w:val="5"/>
        </w:numPr>
        <w:spacing w:after="160" w:line="259" w:lineRule="auto"/>
        <w:rPr>
          <w:rFonts w:cs="B Lotus"/>
          <w:sz w:val="28"/>
          <w:szCs w:val="28"/>
        </w:rPr>
      </w:pPr>
      <w:r>
        <w:rPr>
          <w:rFonts w:cs="B Lotus" w:hint="cs"/>
          <w:sz w:val="28"/>
          <w:szCs w:val="28"/>
          <w:rtl/>
        </w:rPr>
        <w:t>برگزاری آموزش ویژه پرسنل جدید الورود توسط سوپروایزر آموزشی</w:t>
      </w:r>
      <w:r w:rsidR="00A86989">
        <w:rPr>
          <w:rFonts w:cs="B Lotus" w:hint="cs"/>
          <w:sz w:val="28"/>
          <w:szCs w:val="28"/>
          <w:rtl/>
        </w:rPr>
        <w:t xml:space="preserve"> و مسئولین واحد های مختلف(کنترل عفونت-ایمنی-کارگزینی-بهداشت محیط و حرفه ای و...)</w:t>
      </w:r>
      <w:r>
        <w:rPr>
          <w:rFonts w:cs="B Lotus" w:hint="cs"/>
          <w:sz w:val="28"/>
          <w:szCs w:val="28"/>
          <w:rtl/>
        </w:rPr>
        <w:t xml:space="preserve">  </w:t>
      </w:r>
    </w:p>
    <w:p w:rsidR="00396867" w:rsidRPr="004D1915" w:rsidRDefault="00396867" w:rsidP="00396867">
      <w:pPr>
        <w:pStyle w:val="ListParagraph"/>
        <w:numPr>
          <w:ilvl w:val="0"/>
          <w:numId w:val="5"/>
        </w:numPr>
        <w:spacing w:after="160" w:line="259" w:lineRule="auto"/>
        <w:rPr>
          <w:rFonts w:cs="B Lotus"/>
          <w:sz w:val="28"/>
          <w:szCs w:val="28"/>
        </w:rPr>
      </w:pPr>
      <w:r>
        <w:rPr>
          <w:rFonts w:cs="B Lotus" w:hint="cs"/>
          <w:sz w:val="28"/>
          <w:szCs w:val="28"/>
          <w:rtl/>
        </w:rPr>
        <w:t>آموزش درون بخشی توسط پرستار خبره بخش</w:t>
      </w:r>
      <w:r w:rsidR="005B331A">
        <w:rPr>
          <w:rFonts w:cs="B Lotus" w:hint="cs"/>
          <w:sz w:val="28"/>
          <w:szCs w:val="28"/>
          <w:rtl/>
        </w:rPr>
        <w:t>(در هر بخش فردی بعنوان رابط آموزش جهت آموزش و فرد کنترل کننده تعیین شده است.)</w:t>
      </w:r>
    </w:p>
    <w:p w:rsidR="00396867" w:rsidRDefault="00396867" w:rsidP="00396867">
      <w:pPr>
        <w:pStyle w:val="ListParagraph"/>
        <w:numPr>
          <w:ilvl w:val="0"/>
          <w:numId w:val="5"/>
        </w:numPr>
        <w:spacing w:after="160" w:line="259" w:lineRule="auto"/>
        <w:rPr>
          <w:rFonts w:cs="B Lotus"/>
          <w:sz w:val="28"/>
          <w:szCs w:val="28"/>
        </w:rPr>
      </w:pPr>
      <w:r>
        <w:rPr>
          <w:rFonts w:cs="B Lotus" w:hint="cs"/>
          <w:sz w:val="28"/>
          <w:szCs w:val="28"/>
          <w:rtl/>
        </w:rPr>
        <w:t>برگزاری  دوره های آموزشی حضوری(ضمن خدمت)</w:t>
      </w:r>
    </w:p>
    <w:p w:rsidR="00AA1ECB" w:rsidRDefault="00AA1ECB" w:rsidP="00396867">
      <w:pPr>
        <w:pStyle w:val="ListParagraph"/>
        <w:numPr>
          <w:ilvl w:val="0"/>
          <w:numId w:val="5"/>
        </w:numPr>
        <w:spacing w:after="160" w:line="259" w:lineRule="auto"/>
        <w:rPr>
          <w:rFonts w:cs="B Lotus"/>
          <w:sz w:val="28"/>
          <w:szCs w:val="28"/>
        </w:rPr>
      </w:pPr>
      <w:r>
        <w:rPr>
          <w:rFonts w:cs="B Lotus" w:hint="cs"/>
          <w:sz w:val="28"/>
          <w:szCs w:val="28"/>
          <w:rtl/>
        </w:rPr>
        <w:t>برگزاری کلاس های غیرحضوری و وبینار</w:t>
      </w:r>
    </w:p>
    <w:p w:rsidR="00AA1ECB" w:rsidRDefault="00AA1ECB" w:rsidP="00396867">
      <w:pPr>
        <w:pStyle w:val="ListParagraph"/>
        <w:numPr>
          <w:ilvl w:val="0"/>
          <w:numId w:val="5"/>
        </w:numPr>
        <w:spacing w:after="160" w:line="259" w:lineRule="auto"/>
        <w:rPr>
          <w:rFonts w:cs="B Lotus"/>
          <w:sz w:val="28"/>
          <w:szCs w:val="28"/>
        </w:rPr>
      </w:pPr>
      <w:r>
        <w:rPr>
          <w:rFonts w:cs="B Lotus" w:hint="cs"/>
          <w:sz w:val="28"/>
          <w:szCs w:val="28"/>
          <w:rtl/>
        </w:rPr>
        <w:t>برگزاری آزمون های دوره ای</w:t>
      </w:r>
    </w:p>
    <w:p w:rsidR="00A86989" w:rsidRDefault="00A86989" w:rsidP="00396867">
      <w:pPr>
        <w:pStyle w:val="ListParagraph"/>
        <w:numPr>
          <w:ilvl w:val="0"/>
          <w:numId w:val="5"/>
        </w:numPr>
        <w:spacing w:after="160" w:line="259" w:lineRule="auto"/>
        <w:rPr>
          <w:rFonts w:cs="B Lotus"/>
          <w:sz w:val="28"/>
          <w:szCs w:val="28"/>
        </w:rPr>
      </w:pPr>
      <w:r>
        <w:rPr>
          <w:rFonts w:cs="B Lotus" w:hint="cs"/>
          <w:sz w:val="28"/>
          <w:szCs w:val="28"/>
          <w:rtl/>
        </w:rPr>
        <w:t>برگزاری کنفرانس های درون بخشی ماهیانه</w:t>
      </w:r>
    </w:p>
    <w:p w:rsidR="00B267D5" w:rsidRPr="00B267D5" w:rsidRDefault="00B267D5" w:rsidP="00B267D5">
      <w:pPr>
        <w:spacing w:after="160" w:line="259" w:lineRule="auto"/>
        <w:ind w:left="450"/>
        <w:rPr>
          <w:rFonts w:cs="B Lotus"/>
          <w:sz w:val="28"/>
          <w:szCs w:val="28"/>
        </w:rPr>
      </w:pPr>
    </w:p>
    <w:p w:rsidR="00396867" w:rsidRPr="00546630" w:rsidRDefault="00396867" w:rsidP="00396867">
      <w:pPr>
        <w:pStyle w:val="ListParagraph"/>
        <w:numPr>
          <w:ilvl w:val="0"/>
          <w:numId w:val="4"/>
        </w:numPr>
        <w:spacing w:after="160" w:line="259" w:lineRule="auto"/>
        <w:rPr>
          <w:rFonts w:cs="B Lotus"/>
          <w:b/>
          <w:bCs/>
          <w:sz w:val="28"/>
          <w:szCs w:val="28"/>
        </w:rPr>
      </w:pPr>
      <w:r w:rsidRPr="00546630">
        <w:rPr>
          <w:rFonts w:cs="B Lotus" w:hint="cs"/>
          <w:b/>
          <w:bCs/>
          <w:sz w:val="28"/>
          <w:szCs w:val="28"/>
          <w:rtl/>
        </w:rPr>
        <w:t xml:space="preserve">ارزیابی برگزاری دوره های آموزشی حضوری </w:t>
      </w:r>
    </w:p>
    <w:p w:rsidR="00396867" w:rsidRDefault="00396867" w:rsidP="00396867">
      <w:pPr>
        <w:pStyle w:val="ListParagraph"/>
        <w:ind w:left="630"/>
        <w:rPr>
          <w:rFonts w:cs="B Lotus"/>
          <w:sz w:val="28"/>
          <w:szCs w:val="28"/>
          <w:rtl/>
        </w:rPr>
      </w:pPr>
      <w:r>
        <w:rPr>
          <w:rFonts w:cs="B Lotus" w:hint="cs"/>
          <w:sz w:val="28"/>
          <w:szCs w:val="28"/>
          <w:rtl/>
        </w:rPr>
        <w:t>بررسی اثر بخشی دوره های آموزشی براساس الگوی ارزشیابی کرک پاتریک انجام می شود بر این اساس اثربخشی در 4 سطح انجام می گردد:</w:t>
      </w:r>
    </w:p>
    <w:p w:rsidR="00F07BDF" w:rsidRPr="00F07BDF" w:rsidRDefault="00006745" w:rsidP="00396867">
      <w:pPr>
        <w:pStyle w:val="ListParagraph"/>
        <w:numPr>
          <w:ilvl w:val="0"/>
          <w:numId w:val="6"/>
        </w:numPr>
        <w:spacing w:after="160" w:line="259" w:lineRule="auto"/>
        <w:rPr>
          <w:rFonts w:cs="B Lotus"/>
          <w:sz w:val="28"/>
          <w:szCs w:val="28"/>
        </w:rPr>
      </w:pPr>
      <w:r>
        <w:rPr>
          <w:rFonts w:cs="B Lotus" w:hint="cs"/>
          <w:b/>
          <w:bCs/>
          <w:sz w:val="28"/>
          <w:szCs w:val="28"/>
          <w:rtl/>
        </w:rPr>
        <w:t>سطح نخست:</w:t>
      </w:r>
      <w:r w:rsidR="00396867" w:rsidRPr="00F07BDF">
        <w:rPr>
          <w:rFonts w:cs="B Lotus" w:hint="cs"/>
          <w:b/>
          <w:bCs/>
          <w:sz w:val="28"/>
          <w:szCs w:val="28"/>
          <w:rtl/>
        </w:rPr>
        <w:t>واکنش</w:t>
      </w:r>
      <w:r>
        <w:rPr>
          <w:rFonts w:cs="B Lotus" w:hint="cs"/>
          <w:b/>
          <w:bCs/>
          <w:sz w:val="28"/>
          <w:szCs w:val="28"/>
          <w:rtl/>
        </w:rPr>
        <w:t>(</w:t>
      </w:r>
      <w:r>
        <w:rPr>
          <w:rFonts w:cs="B Lotus"/>
          <w:b/>
          <w:bCs/>
          <w:sz w:val="28"/>
          <w:szCs w:val="28"/>
        </w:rPr>
        <w:t>Reaction</w:t>
      </w:r>
      <w:r>
        <w:rPr>
          <w:rFonts w:cs="B Lotus" w:hint="cs"/>
          <w:b/>
          <w:bCs/>
          <w:sz w:val="28"/>
          <w:szCs w:val="28"/>
          <w:rtl/>
        </w:rPr>
        <w:t>)</w:t>
      </w:r>
      <w:r w:rsidR="00396867" w:rsidRPr="00F07BDF">
        <w:rPr>
          <w:rFonts w:cs="B Lotus" w:hint="cs"/>
          <w:b/>
          <w:bCs/>
          <w:sz w:val="28"/>
          <w:szCs w:val="28"/>
          <w:rtl/>
        </w:rPr>
        <w:t>:</w:t>
      </w:r>
      <w:r w:rsidR="00396867" w:rsidRPr="00F07BDF">
        <w:rPr>
          <w:rFonts w:cs="B Lotus" w:hint="cs"/>
          <w:sz w:val="28"/>
          <w:szCs w:val="28"/>
          <w:rtl/>
        </w:rPr>
        <w:t xml:space="preserve"> منظور از واکش میزان عکس العملی است که فراگیران به کلیه عوامل موثر در اجرای یک دوره ی آموزشی </w:t>
      </w:r>
      <w:r>
        <w:rPr>
          <w:rFonts w:cs="B Lotus" w:hint="cs"/>
          <w:sz w:val="28"/>
          <w:szCs w:val="28"/>
          <w:rtl/>
        </w:rPr>
        <w:t>شامل مواد و تجهیزات،وسایل کمک آموزشی،محتوای دوره آموزشی و ...</w:t>
      </w:r>
      <w:r w:rsidR="00396867" w:rsidRPr="00F07BDF">
        <w:rPr>
          <w:rFonts w:cs="B Lotus" w:hint="cs"/>
          <w:sz w:val="28"/>
          <w:szCs w:val="28"/>
          <w:rtl/>
        </w:rPr>
        <w:t>از خود نشان می دهند.</w:t>
      </w:r>
      <w:r w:rsidR="00F07BDF">
        <w:rPr>
          <w:rFonts w:cs="B Lotus" w:hint="cs"/>
          <w:sz w:val="28"/>
          <w:szCs w:val="28"/>
          <w:rtl/>
        </w:rPr>
        <w:t>(از طریق سیستم آموزش ضمن خدمت)</w:t>
      </w:r>
    </w:p>
    <w:p w:rsidR="00396867" w:rsidRDefault="00C70211" w:rsidP="00C70211">
      <w:pPr>
        <w:pStyle w:val="ListParagraph"/>
        <w:numPr>
          <w:ilvl w:val="0"/>
          <w:numId w:val="6"/>
        </w:numPr>
        <w:spacing w:after="160" w:line="259" w:lineRule="auto"/>
        <w:rPr>
          <w:rFonts w:cs="B Lotus"/>
          <w:sz w:val="28"/>
          <w:szCs w:val="28"/>
        </w:rPr>
      </w:pPr>
      <w:r>
        <w:rPr>
          <w:rFonts w:cs="B Lotus" w:hint="cs"/>
          <w:b/>
          <w:bCs/>
          <w:sz w:val="28"/>
          <w:szCs w:val="28"/>
          <w:rtl/>
        </w:rPr>
        <w:t>سطح دوم:</w:t>
      </w:r>
      <w:r w:rsidR="00396867" w:rsidRPr="00F07BDF">
        <w:rPr>
          <w:rFonts w:cs="B Lotus" w:hint="cs"/>
          <w:b/>
          <w:bCs/>
          <w:sz w:val="28"/>
          <w:szCs w:val="28"/>
          <w:rtl/>
        </w:rPr>
        <w:t>یادگیری (</w:t>
      </w:r>
      <w:r>
        <w:rPr>
          <w:rFonts w:cs="B Lotus"/>
          <w:b/>
          <w:bCs/>
          <w:sz w:val="28"/>
          <w:szCs w:val="28"/>
        </w:rPr>
        <w:t>Learning</w:t>
      </w:r>
      <w:r w:rsidR="00396867" w:rsidRPr="00F07BDF">
        <w:rPr>
          <w:rFonts w:cs="B Lotus" w:hint="cs"/>
          <w:b/>
          <w:bCs/>
          <w:sz w:val="28"/>
          <w:szCs w:val="28"/>
          <w:rtl/>
        </w:rPr>
        <w:t>):</w:t>
      </w:r>
      <w:r w:rsidR="00396867" w:rsidRPr="00F07BDF">
        <w:rPr>
          <w:rFonts w:cs="B Lotus" w:hint="cs"/>
          <w:sz w:val="28"/>
          <w:szCs w:val="28"/>
          <w:rtl/>
        </w:rPr>
        <w:t xml:space="preserve"> یادگیری عبارت است از تعیین میزان فراگیری</w:t>
      </w:r>
      <w:r>
        <w:rPr>
          <w:rFonts w:cs="B Lotus" w:hint="cs"/>
          <w:sz w:val="28"/>
          <w:szCs w:val="28"/>
          <w:rtl/>
        </w:rPr>
        <w:t xml:space="preserve"> </w:t>
      </w:r>
      <w:r w:rsidR="00396867" w:rsidRPr="00F07BDF">
        <w:rPr>
          <w:rFonts w:cs="B Lotus" w:hint="cs"/>
          <w:sz w:val="28"/>
          <w:szCs w:val="28"/>
          <w:rtl/>
        </w:rPr>
        <w:t xml:space="preserve">مهارتها، تکنیک ها و حقایقی که طی دوره ی آموزشی به شرکت کنندگان آموخته شده و </w:t>
      </w:r>
      <w:r w:rsidR="00396867" w:rsidRPr="00F07BDF">
        <w:rPr>
          <w:rFonts w:cs="B Lotus" w:hint="cs"/>
          <w:sz w:val="28"/>
          <w:szCs w:val="28"/>
          <w:rtl/>
        </w:rPr>
        <w:lastRenderedPageBreak/>
        <w:t>برای آنان روشن گردیده است که از طریق آزمون</w:t>
      </w:r>
      <w:r>
        <w:rPr>
          <w:rFonts w:cs="B Lotus" w:hint="cs"/>
          <w:sz w:val="28"/>
          <w:szCs w:val="28"/>
          <w:rtl/>
        </w:rPr>
        <w:t xml:space="preserve"> قبل و بعد از شرکت در دوره آموزشی</w:t>
      </w:r>
      <w:r w:rsidR="00396867" w:rsidRPr="00F07BDF">
        <w:rPr>
          <w:rFonts w:cs="B Lotus" w:hint="cs"/>
          <w:sz w:val="28"/>
          <w:szCs w:val="28"/>
          <w:rtl/>
        </w:rPr>
        <w:t xml:space="preserve"> انجام می شود.</w:t>
      </w:r>
    </w:p>
    <w:p w:rsidR="00B70B91" w:rsidRPr="00B70B91" w:rsidRDefault="001057FB" w:rsidP="00B70B91">
      <w:pPr>
        <w:pStyle w:val="ListParagraph"/>
        <w:numPr>
          <w:ilvl w:val="0"/>
          <w:numId w:val="6"/>
        </w:numPr>
        <w:spacing w:after="160" w:line="259" w:lineRule="auto"/>
        <w:rPr>
          <w:rFonts w:cs="B Lotus"/>
          <w:b/>
          <w:bCs/>
          <w:sz w:val="28"/>
          <w:szCs w:val="28"/>
        </w:rPr>
      </w:pPr>
      <w:r>
        <w:rPr>
          <w:rFonts w:cs="B Lotus" w:hint="cs"/>
          <w:b/>
          <w:bCs/>
          <w:sz w:val="28"/>
          <w:szCs w:val="28"/>
          <w:rtl/>
        </w:rPr>
        <w:t>سطح سوم:</w:t>
      </w:r>
      <w:r w:rsidR="00396867" w:rsidRPr="00FF57A9">
        <w:rPr>
          <w:rFonts w:cs="B Lotus" w:hint="cs"/>
          <w:b/>
          <w:bCs/>
          <w:sz w:val="28"/>
          <w:szCs w:val="28"/>
          <w:rtl/>
        </w:rPr>
        <w:t>رفتار</w:t>
      </w:r>
      <w:r>
        <w:rPr>
          <w:rFonts w:cs="B Lotus" w:hint="cs"/>
          <w:b/>
          <w:bCs/>
          <w:sz w:val="28"/>
          <w:szCs w:val="28"/>
          <w:rtl/>
        </w:rPr>
        <w:t>(</w:t>
      </w:r>
      <w:r>
        <w:rPr>
          <w:rFonts w:cs="B Lotus"/>
          <w:b/>
          <w:bCs/>
          <w:sz w:val="28"/>
          <w:szCs w:val="28"/>
        </w:rPr>
        <w:t>Behavior</w:t>
      </w:r>
      <w:r>
        <w:rPr>
          <w:rFonts w:cs="B Lotus" w:hint="cs"/>
          <w:b/>
          <w:bCs/>
          <w:sz w:val="28"/>
          <w:szCs w:val="28"/>
          <w:rtl/>
        </w:rPr>
        <w:t>)</w:t>
      </w:r>
      <w:r w:rsidR="00396867" w:rsidRPr="00FF57A9">
        <w:rPr>
          <w:rFonts w:cs="B Lotus" w:hint="cs"/>
          <w:b/>
          <w:bCs/>
          <w:sz w:val="28"/>
          <w:szCs w:val="28"/>
          <w:rtl/>
        </w:rPr>
        <w:t>:</w:t>
      </w:r>
      <w:r w:rsidR="00396867" w:rsidRPr="00FF57A9">
        <w:rPr>
          <w:rFonts w:cs="B Lotus" w:hint="cs"/>
          <w:sz w:val="28"/>
          <w:szCs w:val="28"/>
          <w:rtl/>
        </w:rPr>
        <w:t xml:space="preserve"> منظور از رفتار</w:t>
      </w:r>
      <w:r w:rsidR="00B70B91">
        <w:rPr>
          <w:rFonts w:cs="B Lotus" w:hint="cs"/>
          <w:sz w:val="28"/>
          <w:szCs w:val="28"/>
          <w:rtl/>
        </w:rPr>
        <w:t>،</w:t>
      </w:r>
      <w:r w:rsidR="00396867" w:rsidRPr="00FF57A9">
        <w:rPr>
          <w:rFonts w:cs="B Lotus" w:hint="cs"/>
          <w:sz w:val="28"/>
          <w:szCs w:val="28"/>
          <w:rtl/>
        </w:rPr>
        <w:t xml:space="preserve"> چگونگی و میزان تغییراتی است که در رفتار شرکت کنندگان در اثر شرکت در دوره آموزشی حاصل می شود و آن</w:t>
      </w:r>
      <w:r w:rsidR="00B70B91">
        <w:rPr>
          <w:rFonts w:cs="B Lotus" w:hint="cs"/>
          <w:sz w:val="28"/>
          <w:szCs w:val="28"/>
          <w:rtl/>
        </w:rPr>
        <w:t xml:space="preserve"> را    </w:t>
      </w:r>
      <w:r w:rsidR="00396867" w:rsidRPr="00FF57A9">
        <w:rPr>
          <w:rFonts w:cs="B Lotus" w:hint="cs"/>
          <w:sz w:val="28"/>
          <w:szCs w:val="28"/>
          <w:rtl/>
        </w:rPr>
        <w:t xml:space="preserve"> می توان با ادامه ارزیابی در محیط واقعی کار روشن ساخت.</w:t>
      </w:r>
    </w:p>
    <w:p w:rsidR="00396867" w:rsidRDefault="00B70B91" w:rsidP="00B70B91">
      <w:pPr>
        <w:pStyle w:val="ListParagraph"/>
        <w:spacing w:after="160" w:line="259" w:lineRule="auto"/>
        <w:ind w:left="630"/>
        <w:rPr>
          <w:rFonts w:cs="B Lotus"/>
          <w:sz w:val="24"/>
          <w:szCs w:val="26"/>
          <w:u w:val="single"/>
          <w:rtl/>
        </w:rPr>
      </w:pPr>
      <w:r w:rsidRPr="009A122F">
        <w:rPr>
          <w:rFonts w:cs="B Lotus" w:hint="cs"/>
          <w:sz w:val="24"/>
          <w:szCs w:val="26"/>
          <w:u w:val="single"/>
          <w:rtl/>
        </w:rPr>
        <w:t>*در این سطح باید به شرکت کنندگان فرصتی برای تغییر در رفتار داده شود.</w:t>
      </w:r>
      <w:r w:rsidR="00396867" w:rsidRPr="009A122F">
        <w:rPr>
          <w:rFonts w:cs="B Lotus" w:hint="cs"/>
          <w:sz w:val="24"/>
          <w:szCs w:val="26"/>
          <w:u w:val="single"/>
          <w:rtl/>
        </w:rPr>
        <w:t xml:space="preserve"> </w:t>
      </w:r>
    </w:p>
    <w:p w:rsidR="009A122F" w:rsidRDefault="00282D9B" w:rsidP="00B70B91">
      <w:pPr>
        <w:pStyle w:val="ListParagraph"/>
        <w:spacing w:after="160" w:line="259" w:lineRule="auto"/>
        <w:ind w:left="630"/>
        <w:rPr>
          <w:rFonts w:cs="B Lotus"/>
          <w:sz w:val="24"/>
          <w:szCs w:val="26"/>
          <w:u w:val="single"/>
          <w:rtl/>
        </w:rPr>
      </w:pPr>
      <w:r>
        <w:rPr>
          <w:rFonts w:cs="B Lotus" w:hint="cs"/>
          <w:sz w:val="24"/>
          <w:szCs w:val="26"/>
          <w:u w:val="single"/>
          <w:rtl/>
        </w:rPr>
        <w:t>*تکرار ارزشیابی در زمان های مناسب به منظور کسب اطمینان از وجود تغییرات رفتاری دائم و همیشگی</w:t>
      </w:r>
    </w:p>
    <w:p w:rsidR="00282D9B" w:rsidRPr="009A122F" w:rsidRDefault="00282D9B" w:rsidP="00B70B91">
      <w:pPr>
        <w:pStyle w:val="ListParagraph"/>
        <w:spacing w:after="160" w:line="259" w:lineRule="auto"/>
        <w:ind w:left="630"/>
        <w:rPr>
          <w:rFonts w:cs="B Lotus"/>
          <w:sz w:val="24"/>
          <w:szCs w:val="26"/>
          <w:u w:val="single"/>
          <w:rtl/>
        </w:rPr>
      </w:pPr>
      <w:r>
        <w:rPr>
          <w:rFonts w:cs="B Lotus" w:hint="cs"/>
          <w:sz w:val="24"/>
          <w:szCs w:val="26"/>
          <w:u w:val="single"/>
          <w:rtl/>
        </w:rPr>
        <w:t>*بکار بردن گروه کنترل برای حذف عوامل مزاحم(رابطین آموزشی)</w:t>
      </w:r>
    </w:p>
    <w:p w:rsidR="00396867" w:rsidRDefault="00B70B91" w:rsidP="00396867">
      <w:pPr>
        <w:pStyle w:val="ListParagraph"/>
        <w:numPr>
          <w:ilvl w:val="0"/>
          <w:numId w:val="6"/>
        </w:numPr>
        <w:spacing w:after="160" w:line="259" w:lineRule="auto"/>
        <w:rPr>
          <w:rFonts w:cs="B Lotus"/>
          <w:sz w:val="28"/>
          <w:szCs w:val="28"/>
        </w:rPr>
      </w:pPr>
      <w:r>
        <w:rPr>
          <w:rFonts w:cs="B Lotus" w:hint="cs"/>
          <w:b/>
          <w:bCs/>
          <w:sz w:val="28"/>
          <w:szCs w:val="28"/>
          <w:rtl/>
        </w:rPr>
        <w:t>سطح چهارم:</w:t>
      </w:r>
      <w:r w:rsidR="00396867" w:rsidRPr="00FF57A9">
        <w:rPr>
          <w:rFonts w:cs="B Lotus" w:hint="cs"/>
          <w:b/>
          <w:bCs/>
          <w:sz w:val="28"/>
          <w:szCs w:val="28"/>
          <w:rtl/>
        </w:rPr>
        <w:t>نتایج</w:t>
      </w:r>
      <w:r>
        <w:rPr>
          <w:rFonts w:cs="B Lotus" w:hint="cs"/>
          <w:b/>
          <w:bCs/>
          <w:sz w:val="28"/>
          <w:szCs w:val="28"/>
          <w:rtl/>
        </w:rPr>
        <w:t>(</w:t>
      </w:r>
      <w:r>
        <w:rPr>
          <w:rFonts w:cs="B Lotus"/>
          <w:b/>
          <w:bCs/>
          <w:sz w:val="28"/>
          <w:szCs w:val="28"/>
        </w:rPr>
        <w:t>results</w:t>
      </w:r>
      <w:r>
        <w:rPr>
          <w:rFonts w:cs="B Lotus" w:hint="cs"/>
          <w:b/>
          <w:bCs/>
          <w:sz w:val="28"/>
          <w:szCs w:val="28"/>
          <w:rtl/>
        </w:rPr>
        <w:t>)</w:t>
      </w:r>
      <w:r w:rsidR="00396867" w:rsidRPr="00FF57A9">
        <w:rPr>
          <w:rFonts w:cs="B Lotus" w:hint="cs"/>
          <w:b/>
          <w:bCs/>
          <w:sz w:val="28"/>
          <w:szCs w:val="28"/>
          <w:rtl/>
        </w:rPr>
        <w:t>:</w:t>
      </w:r>
      <w:r w:rsidR="00396867" w:rsidRPr="00FF57A9">
        <w:rPr>
          <w:rFonts w:cs="B Lotus" w:hint="cs"/>
          <w:sz w:val="28"/>
          <w:szCs w:val="28"/>
          <w:rtl/>
        </w:rPr>
        <w:t xml:space="preserve"> منظور از نتایج تحقق اهدافی است که بطور مستقیم به سازمان ارتباط دارد که از طریق تاثیر دوره ها بر شاخص های عملکردی مورد سنجش قرار می گیرد. (مثلا برگزاری دوره آموزشی ارتباطات موثر به چه میزان در شاخص رضایتمندی نقش داشته است یا اینکه برگزاری دوره آموزشی </w:t>
      </w:r>
      <w:r w:rsidR="00396867" w:rsidRPr="00FF57A9">
        <w:rPr>
          <w:rFonts w:cs="B Lotus"/>
          <w:sz w:val="28"/>
          <w:szCs w:val="28"/>
        </w:rPr>
        <w:t>CPR</w:t>
      </w:r>
      <w:r w:rsidR="00396867" w:rsidRPr="00FF57A9">
        <w:rPr>
          <w:rFonts w:cs="B Lotus" w:hint="cs"/>
          <w:sz w:val="28"/>
          <w:szCs w:val="28"/>
          <w:rtl/>
        </w:rPr>
        <w:t xml:space="preserve"> به چه میزان در شاخص </w:t>
      </w:r>
      <w:r w:rsidR="00396867" w:rsidRPr="00FF57A9">
        <w:rPr>
          <w:rFonts w:cs="B Lotus"/>
          <w:sz w:val="28"/>
          <w:szCs w:val="28"/>
        </w:rPr>
        <w:t>CPR</w:t>
      </w:r>
      <w:r w:rsidR="00396867" w:rsidRPr="00FF57A9">
        <w:rPr>
          <w:rFonts w:cs="B Lotus" w:hint="cs"/>
          <w:sz w:val="28"/>
          <w:szCs w:val="28"/>
          <w:rtl/>
        </w:rPr>
        <w:t xml:space="preserve">  موفق بیمارستان نقش داشته است).</w:t>
      </w:r>
    </w:p>
    <w:p w:rsidR="00396867" w:rsidRDefault="00396867" w:rsidP="00396867">
      <w:pPr>
        <w:rPr>
          <w:rFonts w:cs="B Lotus"/>
          <w:sz w:val="28"/>
          <w:szCs w:val="28"/>
          <w:rtl/>
        </w:rPr>
      </w:pPr>
    </w:p>
    <w:p w:rsidR="00396867" w:rsidRDefault="00396867" w:rsidP="00396867">
      <w:pPr>
        <w:rPr>
          <w:rFonts w:cs="B Lotus"/>
          <w:sz w:val="28"/>
          <w:szCs w:val="28"/>
          <w:rtl/>
        </w:rPr>
      </w:pPr>
      <w:r>
        <w:rPr>
          <w:rFonts w:cs="B Lotus" w:hint="cs"/>
          <w:sz w:val="28"/>
          <w:szCs w:val="28"/>
          <w:rtl/>
        </w:rPr>
        <w:t>**نظارت بر اجرای برنامه های آموزشی توسط سوپروایزر آموزشی انجام شده و بازخورد به مدیر خدمات پرستاری داده می شود.</w:t>
      </w:r>
    </w:p>
    <w:p w:rsidR="00396867" w:rsidRDefault="00396867"/>
    <w:sectPr w:rsidR="00396867" w:rsidSect="00396867">
      <w:pgSz w:w="11906" w:h="16838"/>
      <w:pgMar w:top="1440" w:right="1440" w:bottom="1440" w:left="1440" w:header="708" w:footer="708" w:gutter="0"/>
      <w:pgBorders w:offsetFrom="page">
        <w:top w:val="tornPaperBlack" w:sz="31" w:space="24" w:color="auto"/>
        <w:left w:val="tornPaperBlack" w:sz="31" w:space="24" w:color="auto"/>
        <w:bottom w:val="tornPaperBlack" w:sz="31" w:space="24" w:color="auto"/>
        <w:right w:val="tornPaperBlack" w:sz="31" w:space="24" w:color="auto"/>
      </w:pgBorders>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 Lotus">
    <w:altName w:val="Courier New"/>
    <w:charset w:val="B2"/>
    <w:family w:val="auto"/>
    <w:pitch w:val="variable"/>
    <w:sig w:usb0="00002000" w:usb1="80000000" w:usb2="00000008" w:usb3="00000000" w:csb0="00000040" w:csb1="00000000"/>
  </w:font>
  <w:font w:name="2  Titr">
    <w:altName w:val="Courier New"/>
    <w:charset w:val="B2"/>
    <w:family w:val="auto"/>
    <w:pitch w:val="variable"/>
    <w:sig w:usb0="00002000" w:usb1="80000000" w:usb2="00000008" w:usb3="00000000" w:csb0="00000040" w:csb1="00000000"/>
  </w:font>
  <w:font w:name="B Nazanin">
    <w:altName w:val="Courier New"/>
    <w:charset w:val="B2"/>
    <w:family w:val="auto"/>
    <w:pitch w:val="variable"/>
    <w:sig w:usb0="00002000"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B9302A"/>
    <w:multiLevelType w:val="hybridMultilevel"/>
    <w:tmpl w:val="DC286424"/>
    <w:lvl w:ilvl="0" w:tplc="C186A7EC">
      <w:start w:val="1"/>
      <w:numFmt w:val="decimal"/>
      <w:lvlText w:val="%1."/>
      <w:lvlJc w:val="righ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nsid w:val="4A112986"/>
    <w:multiLevelType w:val="hybridMultilevel"/>
    <w:tmpl w:val="5DD8A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DBF707F"/>
    <w:multiLevelType w:val="hybridMultilevel"/>
    <w:tmpl w:val="21ECB18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
    <w:nsid w:val="5D3C02A8"/>
    <w:multiLevelType w:val="hybridMultilevel"/>
    <w:tmpl w:val="794CB876"/>
    <w:lvl w:ilvl="0" w:tplc="04090009">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
    <w:nsid w:val="71784886"/>
    <w:multiLevelType w:val="hybridMultilevel"/>
    <w:tmpl w:val="056A3124"/>
    <w:lvl w:ilvl="0" w:tplc="C186A7EC">
      <w:start w:val="1"/>
      <w:numFmt w:val="decimal"/>
      <w:lvlText w:val="%1."/>
      <w:lvlJc w:val="right"/>
      <w:pPr>
        <w:ind w:left="63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5">
    <w:nsid w:val="79B024F0"/>
    <w:multiLevelType w:val="hybridMultilevel"/>
    <w:tmpl w:val="8FFC4D9E"/>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5"/>
  </w:num>
  <w:num w:numId="2">
    <w:abstractNumId w:val="2"/>
  </w:num>
  <w:num w:numId="3">
    <w:abstractNumId w:val="1"/>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6867"/>
    <w:rsid w:val="00006745"/>
    <w:rsid w:val="001057FB"/>
    <w:rsid w:val="0014521E"/>
    <w:rsid w:val="00262848"/>
    <w:rsid w:val="00282D9B"/>
    <w:rsid w:val="002960C5"/>
    <w:rsid w:val="002F7F64"/>
    <w:rsid w:val="00396867"/>
    <w:rsid w:val="003A68F5"/>
    <w:rsid w:val="003D483B"/>
    <w:rsid w:val="004F4DA8"/>
    <w:rsid w:val="00505593"/>
    <w:rsid w:val="005B331A"/>
    <w:rsid w:val="00737818"/>
    <w:rsid w:val="0074612A"/>
    <w:rsid w:val="008F371D"/>
    <w:rsid w:val="009158FE"/>
    <w:rsid w:val="0092048F"/>
    <w:rsid w:val="009A122F"/>
    <w:rsid w:val="00A86989"/>
    <w:rsid w:val="00AA1ECB"/>
    <w:rsid w:val="00AD167F"/>
    <w:rsid w:val="00B267D5"/>
    <w:rsid w:val="00B70B91"/>
    <w:rsid w:val="00BD3177"/>
    <w:rsid w:val="00C70211"/>
    <w:rsid w:val="00C74470"/>
    <w:rsid w:val="00C811BA"/>
    <w:rsid w:val="00D06D98"/>
    <w:rsid w:val="00D1412D"/>
    <w:rsid w:val="00E10F86"/>
    <w:rsid w:val="00F07BDF"/>
  </w:rsids>
  <m:mathPr>
    <m:mathFont m:val="Cambria Math"/>
    <m:brkBin m:val="before"/>
    <m:brkBinSub m:val="--"/>
    <m:smallFrac/>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96867"/>
    <w:pPr>
      <w:ind w:left="720"/>
      <w:contextualSpacing/>
    </w:pPr>
  </w:style>
  <w:style w:type="paragraph" w:styleId="BalloonText">
    <w:name w:val="Balloon Text"/>
    <w:basedOn w:val="Normal"/>
    <w:link w:val="BalloonTextChar"/>
    <w:uiPriority w:val="99"/>
    <w:semiHidden/>
    <w:unhideWhenUsed/>
    <w:rsid w:val="003968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6867"/>
    <w:rPr>
      <w:rFonts w:ascii="Tahoma" w:hAnsi="Tahoma" w:cs="Tahoma"/>
      <w:sz w:val="16"/>
      <w:szCs w:val="16"/>
    </w:rPr>
  </w:style>
  <w:style w:type="character" w:styleId="CommentReference">
    <w:name w:val="annotation reference"/>
    <w:basedOn w:val="DefaultParagraphFont"/>
    <w:uiPriority w:val="99"/>
    <w:semiHidden/>
    <w:unhideWhenUsed/>
    <w:rsid w:val="002F7F64"/>
    <w:rPr>
      <w:sz w:val="16"/>
      <w:szCs w:val="16"/>
    </w:rPr>
  </w:style>
  <w:style w:type="paragraph" w:styleId="CommentText">
    <w:name w:val="annotation text"/>
    <w:basedOn w:val="Normal"/>
    <w:link w:val="CommentTextChar"/>
    <w:uiPriority w:val="99"/>
    <w:semiHidden/>
    <w:unhideWhenUsed/>
    <w:rsid w:val="002F7F64"/>
    <w:pPr>
      <w:spacing w:line="240" w:lineRule="auto"/>
    </w:pPr>
    <w:rPr>
      <w:sz w:val="20"/>
      <w:szCs w:val="20"/>
    </w:rPr>
  </w:style>
  <w:style w:type="character" w:customStyle="1" w:styleId="CommentTextChar">
    <w:name w:val="Comment Text Char"/>
    <w:basedOn w:val="DefaultParagraphFont"/>
    <w:link w:val="CommentText"/>
    <w:uiPriority w:val="99"/>
    <w:semiHidden/>
    <w:rsid w:val="002F7F64"/>
    <w:rPr>
      <w:sz w:val="20"/>
      <w:szCs w:val="20"/>
    </w:rPr>
  </w:style>
  <w:style w:type="paragraph" w:styleId="CommentSubject">
    <w:name w:val="annotation subject"/>
    <w:basedOn w:val="CommentText"/>
    <w:next w:val="CommentText"/>
    <w:link w:val="CommentSubjectChar"/>
    <w:uiPriority w:val="99"/>
    <w:semiHidden/>
    <w:unhideWhenUsed/>
    <w:rsid w:val="002F7F64"/>
    <w:rPr>
      <w:b/>
      <w:bCs/>
    </w:rPr>
  </w:style>
  <w:style w:type="character" w:customStyle="1" w:styleId="CommentSubjectChar">
    <w:name w:val="Comment Subject Char"/>
    <w:basedOn w:val="CommentTextChar"/>
    <w:link w:val="CommentSubject"/>
    <w:uiPriority w:val="99"/>
    <w:semiHidden/>
    <w:rsid w:val="002F7F64"/>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96867"/>
    <w:pPr>
      <w:ind w:left="720"/>
      <w:contextualSpacing/>
    </w:pPr>
  </w:style>
  <w:style w:type="paragraph" w:styleId="BalloonText">
    <w:name w:val="Balloon Text"/>
    <w:basedOn w:val="Normal"/>
    <w:link w:val="BalloonTextChar"/>
    <w:uiPriority w:val="99"/>
    <w:semiHidden/>
    <w:unhideWhenUsed/>
    <w:rsid w:val="003968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6867"/>
    <w:rPr>
      <w:rFonts w:ascii="Tahoma" w:hAnsi="Tahoma" w:cs="Tahoma"/>
      <w:sz w:val="16"/>
      <w:szCs w:val="16"/>
    </w:rPr>
  </w:style>
  <w:style w:type="character" w:styleId="CommentReference">
    <w:name w:val="annotation reference"/>
    <w:basedOn w:val="DefaultParagraphFont"/>
    <w:uiPriority w:val="99"/>
    <w:semiHidden/>
    <w:unhideWhenUsed/>
    <w:rsid w:val="002F7F64"/>
    <w:rPr>
      <w:sz w:val="16"/>
      <w:szCs w:val="16"/>
    </w:rPr>
  </w:style>
  <w:style w:type="paragraph" w:styleId="CommentText">
    <w:name w:val="annotation text"/>
    <w:basedOn w:val="Normal"/>
    <w:link w:val="CommentTextChar"/>
    <w:uiPriority w:val="99"/>
    <w:semiHidden/>
    <w:unhideWhenUsed/>
    <w:rsid w:val="002F7F64"/>
    <w:pPr>
      <w:spacing w:line="240" w:lineRule="auto"/>
    </w:pPr>
    <w:rPr>
      <w:sz w:val="20"/>
      <w:szCs w:val="20"/>
    </w:rPr>
  </w:style>
  <w:style w:type="character" w:customStyle="1" w:styleId="CommentTextChar">
    <w:name w:val="Comment Text Char"/>
    <w:basedOn w:val="DefaultParagraphFont"/>
    <w:link w:val="CommentText"/>
    <w:uiPriority w:val="99"/>
    <w:semiHidden/>
    <w:rsid w:val="002F7F64"/>
    <w:rPr>
      <w:sz w:val="20"/>
      <w:szCs w:val="20"/>
    </w:rPr>
  </w:style>
  <w:style w:type="paragraph" w:styleId="CommentSubject">
    <w:name w:val="annotation subject"/>
    <w:basedOn w:val="CommentText"/>
    <w:next w:val="CommentText"/>
    <w:link w:val="CommentSubjectChar"/>
    <w:uiPriority w:val="99"/>
    <w:semiHidden/>
    <w:unhideWhenUsed/>
    <w:rsid w:val="002F7F64"/>
    <w:rPr>
      <w:b/>
      <w:bCs/>
    </w:rPr>
  </w:style>
  <w:style w:type="character" w:customStyle="1" w:styleId="CommentSubjectChar">
    <w:name w:val="Comment Subject Char"/>
    <w:basedOn w:val="CommentTextChar"/>
    <w:link w:val="CommentSubject"/>
    <w:uiPriority w:val="99"/>
    <w:semiHidden/>
    <w:rsid w:val="002F7F6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531</Words>
  <Characters>3027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MRT www.Win2Farsi.com</Company>
  <LinksUpToDate>false</LinksUpToDate>
  <CharactersWithSpaces>3551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MRT</dc:creator>
  <cp:lastModifiedBy>amoozesh</cp:lastModifiedBy>
  <cp:revision>2</cp:revision>
  <cp:lastPrinted>2023-05-27T03:46:00Z</cp:lastPrinted>
  <dcterms:created xsi:type="dcterms:W3CDTF">2023-06-10T04:46:00Z</dcterms:created>
  <dcterms:modified xsi:type="dcterms:W3CDTF">2023-06-10T04:46:00Z</dcterms:modified>
</cp:coreProperties>
</file>