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7705F" w:rsidRPr="00BA679C" w:rsidRDefault="0097705F" w:rsidP="00573669">
      <w:pPr>
        <w:tabs>
          <w:tab w:val="center" w:pos="4153"/>
          <w:tab w:val="left" w:pos="5145"/>
          <w:tab w:val="center" w:pos="6480"/>
          <w:tab w:val="right" w:pos="8306"/>
        </w:tabs>
        <w:jc w:val="center"/>
        <w:rPr>
          <w:rFonts w:cs="B Zar"/>
          <w:b/>
          <w:bCs/>
          <w:sz w:val="32"/>
          <w:szCs w:val="32"/>
          <w:rtl/>
        </w:rPr>
      </w:pPr>
      <w:r w:rsidRPr="00BA679C">
        <w:rPr>
          <w:rFonts w:cs="B Zar" w:hint="cs"/>
          <w:b/>
          <w:bCs/>
          <w:sz w:val="32"/>
          <w:szCs w:val="32"/>
          <w:rtl/>
        </w:rPr>
        <w:t>بسمه تعالي</w:t>
      </w:r>
    </w:p>
    <w:p w:rsidR="00573669" w:rsidRPr="00BA679C" w:rsidRDefault="00573669" w:rsidP="00573669">
      <w:pPr>
        <w:tabs>
          <w:tab w:val="center" w:pos="4153"/>
          <w:tab w:val="left" w:pos="5145"/>
          <w:tab w:val="center" w:pos="6480"/>
          <w:tab w:val="right" w:pos="8306"/>
        </w:tabs>
        <w:jc w:val="center"/>
        <w:rPr>
          <w:rFonts w:cs="B Zar"/>
          <w:b/>
          <w:bCs/>
          <w:sz w:val="32"/>
          <w:szCs w:val="32"/>
        </w:rPr>
      </w:pPr>
      <w:r w:rsidRPr="00BA679C">
        <w:rPr>
          <w:rFonts w:cs="B Zar"/>
          <w:b/>
          <w:bCs/>
          <w:noProof/>
          <w:sz w:val="32"/>
          <w:szCs w:val="32"/>
        </w:rPr>
        <w:drawing>
          <wp:inline distT="0" distB="0" distL="0" distR="0">
            <wp:extent cx="653142" cy="655493"/>
            <wp:effectExtent l="1905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 univer jiroft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54868" cy="657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268F8" w:rsidRPr="00D268F8" w:rsidRDefault="0097705F" w:rsidP="00D268F8">
      <w:pPr>
        <w:tabs>
          <w:tab w:val="left" w:pos="3795"/>
          <w:tab w:val="center" w:pos="4153"/>
          <w:tab w:val="center" w:pos="6480"/>
          <w:tab w:val="right" w:pos="8306"/>
        </w:tabs>
        <w:jc w:val="center"/>
        <w:rPr>
          <w:rFonts w:cs="B Titr"/>
          <w:b/>
          <w:bCs/>
          <w:sz w:val="32"/>
          <w:szCs w:val="32"/>
          <w:lang w:bidi="fa-IR"/>
        </w:rPr>
      </w:pPr>
      <w:r w:rsidRPr="00D268F8">
        <w:rPr>
          <w:rFonts w:cs="B Zar" w:hint="cs"/>
          <w:b/>
          <w:bCs/>
          <w:sz w:val="28"/>
          <w:szCs w:val="28"/>
          <w:rtl/>
        </w:rPr>
        <w:t xml:space="preserve">دانشگاه علوم پزشكي و خدمات بهداشتي درماني </w:t>
      </w:r>
      <w:r w:rsidR="00573669" w:rsidRPr="00D268F8">
        <w:rPr>
          <w:rFonts w:cs="B Zar" w:hint="cs"/>
          <w:b/>
          <w:bCs/>
          <w:sz w:val="28"/>
          <w:szCs w:val="28"/>
          <w:rtl/>
        </w:rPr>
        <w:t>جیرفت</w:t>
      </w:r>
      <w:r w:rsidR="00D268F8" w:rsidRPr="00D268F8">
        <w:rPr>
          <w:rFonts w:cs="B Titr" w:hint="cs"/>
          <w:b/>
          <w:bCs/>
          <w:sz w:val="32"/>
          <w:szCs w:val="32"/>
          <w:rtl/>
          <w:lang w:bidi="fa-IR"/>
        </w:rPr>
        <w:t xml:space="preserve"> </w:t>
      </w:r>
    </w:p>
    <w:p w:rsidR="0097705F" w:rsidRPr="00D268F8" w:rsidRDefault="00D268F8" w:rsidP="00D268F8">
      <w:pPr>
        <w:tabs>
          <w:tab w:val="left" w:pos="3795"/>
          <w:tab w:val="center" w:pos="4153"/>
          <w:tab w:val="center" w:pos="6480"/>
          <w:tab w:val="right" w:pos="8306"/>
        </w:tabs>
        <w:jc w:val="center"/>
        <w:rPr>
          <w:rFonts w:cs="B Zar"/>
          <w:b/>
          <w:bCs/>
          <w:sz w:val="25"/>
          <w:szCs w:val="25"/>
          <w:rtl/>
        </w:rPr>
      </w:pPr>
      <w:r w:rsidRPr="00D268F8">
        <w:rPr>
          <w:rFonts w:cs="B Zar" w:hint="cs"/>
          <w:b/>
          <w:bCs/>
          <w:sz w:val="28"/>
          <w:szCs w:val="28"/>
          <w:rtl/>
          <w:lang w:bidi="fa-IR"/>
        </w:rPr>
        <w:t>مرکز مطالعات و توسعه آموزش پزشکی</w:t>
      </w:r>
    </w:p>
    <w:p w:rsidR="0021187A" w:rsidRPr="00BA679C" w:rsidRDefault="0021187A" w:rsidP="0021187A">
      <w:pPr>
        <w:pStyle w:val="Header"/>
        <w:tabs>
          <w:tab w:val="left" w:pos="720"/>
        </w:tabs>
        <w:bidi/>
        <w:jc w:val="center"/>
        <w:outlineLvl w:val="0"/>
        <w:rPr>
          <w:rFonts w:ascii="IranNastaliq" w:hAnsi="IranNastaliq" w:cs="B Zar"/>
          <w:b/>
          <w:bCs/>
          <w:sz w:val="28"/>
          <w:rtl/>
        </w:rPr>
      </w:pPr>
    </w:p>
    <w:p w:rsidR="00EC0E3D" w:rsidRPr="0021187A" w:rsidRDefault="00EC0E3D" w:rsidP="002E2100">
      <w:pPr>
        <w:pStyle w:val="Header"/>
        <w:tabs>
          <w:tab w:val="left" w:pos="720"/>
        </w:tabs>
        <w:bidi/>
        <w:jc w:val="center"/>
        <w:outlineLvl w:val="0"/>
        <w:rPr>
          <w:rFonts w:ascii="IranNastaliq" w:hAnsi="IranNastaliq" w:cs="B Zar"/>
          <w:b/>
          <w:bCs/>
          <w:sz w:val="28"/>
          <w:rtl/>
          <w:lang w:bidi="fa-IR"/>
        </w:rPr>
      </w:pPr>
      <w:r w:rsidRPr="0021187A">
        <w:rPr>
          <w:rFonts w:ascii="IranNastaliq" w:hAnsi="IranNastaliq" w:cs="B Zar" w:hint="cs"/>
          <w:b/>
          <w:bCs/>
          <w:sz w:val="28"/>
          <w:rtl/>
        </w:rPr>
        <w:t>طرح درس</w:t>
      </w:r>
      <w:r w:rsidRPr="0021187A">
        <w:rPr>
          <w:rFonts w:ascii="IranNastaliq" w:hAnsi="IranNastaliq" w:cs="B Zar"/>
          <w:b/>
          <w:bCs/>
          <w:sz w:val="28"/>
        </w:rPr>
        <w:t>:</w:t>
      </w:r>
      <w:r w:rsidR="00F2695F">
        <w:rPr>
          <w:rFonts w:ascii="IranNastaliq" w:hAnsi="IranNastaliq" w:cs="B Zar" w:hint="cs"/>
          <w:b/>
          <w:bCs/>
          <w:sz w:val="28"/>
          <w:rtl/>
          <w:lang w:bidi="fa-IR"/>
        </w:rPr>
        <w:t xml:space="preserve"> </w:t>
      </w:r>
      <w:r w:rsidR="00F2695F" w:rsidRPr="00B91413">
        <w:rPr>
          <w:rFonts w:ascii="IranNastaliq" w:hAnsi="IranNastaliq" w:cs="B Zar" w:hint="cs"/>
          <w:b/>
          <w:bCs/>
          <w:color w:val="C00000"/>
          <w:sz w:val="28"/>
          <w:rtl/>
          <w:lang w:bidi="fa-IR"/>
        </w:rPr>
        <w:t>بیوشیمی</w:t>
      </w:r>
    </w:p>
    <w:p w:rsidR="0021187A" w:rsidRPr="00BA679C" w:rsidRDefault="0021187A" w:rsidP="0021187A">
      <w:pPr>
        <w:pStyle w:val="Header"/>
        <w:tabs>
          <w:tab w:val="left" w:pos="720"/>
        </w:tabs>
        <w:bidi/>
        <w:jc w:val="center"/>
        <w:outlineLvl w:val="0"/>
        <w:rPr>
          <w:rFonts w:ascii="IranNastaliq" w:hAnsi="IranNastaliq" w:cs="B Zar"/>
          <w:b/>
          <w:bCs/>
          <w:sz w:val="28"/>
          <w:rtl/>
        </w:rPr>
      </w:pPr>
    </w:p>
    <w:p w:rsidR="0021187A" w:rsidRPr="00BA679C" w:rsidRDefault="0021187A" w:rsidP="0021187A">
      <w:pPr>
        <w:pStyle w:val="Header"/>
        <w:tabs>
          <w:tab w:val="left" w:pos="720"/>
        </w:tabs>
        <w:bidi/>
        <w:jc w:val="center"/>
        <w:outlineLvl w:val="0"/>
        <w:rPr>
          <w:rFonts w:ascii="IranNastaliq" w:hAnsi="IranNastaliq" w:cs="B Zar"/>
          <w:b/>
          <w:bCs/>
          <w:sz w:val="28"/>
          <w:rtl/>
        </w:rPr>
      </w:pPr>
    </w:p>
    <w:p w:rsidR="0021187A" w:rsidRPr="00BA679C" w:rsidRDefault="0021187A" w:rsidP="0021187A">
      <w:pPr>
        <w:pStyle w:val="Header"/>
        <w:tabs>
          <w:tab w:val="left" w:pos="720"/>
        </w:tabs>
        <w:bidi/>
        <w:jc w:val="center"/>
        <w:outlineLvl w:val="0"/>
        <w:rPr>
          <w:rFonts w:ascii="IranNastaliq" w:hAnsi="IranNastaliq" w:cs="B Zar"/>
          <w:b/>
          <w:bCs/>
          <w:sz w:val="28"/>
          <w:rtl/>
        </w:rPr>
      </w:pPr>
    </w:p>
    <w:p w:rsidR="0021187A" w:rsidRPr="00BA679C" w:rsidRDefault="0021187A" w:rsidP="0021187A">
      <w:pPr>
        <w:pStyle w:val="Header"/>
        <w:tabs>
          <w:tab w:val="left" w:pos="720"/>
        </w:tabs>
        <w:bidi/>
        <w:jc w:val="center"/>
        <w:outlineLvl w:val="0"/>
        <w:rPr>
          <w:rFonts w:ascii="IranNastaliq" w:hAnsi="IranNastaliq" w:cs="B Zar"/>
          <w:b/>
          <w:bCs/>
          <w:sz w:val="28"/>
          <w:rtl/>
        </w:rPr>
      </w:pPr>
    </w:p>
    <w:p w:rsidR="0097705F" w:rsidRPr="00BA679C" w:rsidRDefault="00A0750C" w:rsidP="00573669">
      <w:pPr>
        <w:jc w:val="center"/>
        <w:rPr>
          <w:rFonts w:cs="B Zar"/>
          <w:sz w:val="18"/>
          <w:szCs w:val="18"/>
          <w:rtl/>
        </w:rPr>
      </w:pPr>
      <w:r>
        <w:rPr>
          <w:rFonts w:cs="B Zar"/>
          <w:noProof/>
          <w:sz w:val="18"/>
          <w:szCs w:val="18"/>
          <w:rtl/>
        </w:rPr>
        <w:pict>
          <v:roundrect id="Rounded Rectangle 2" o:spid="_x0000_s1026" style="position:absolute;left:0;text-align:left;margin-left:62.55pt;margin-top:.15pt;width:358.5pt;height:203.1pt;z-index:251659264;visibility:visible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68o85wIAAEQGAAAOAAAAZHJzL2Uyb0RvYy54bWysVN1v0zAQf0fif7D8ztJkLVurpVO1aQhp&#10;sKkd2rPrOE2E4zNnt+n46zk7aVpg0iTES+L7vvvdx9X1vtFsp9DVYHKeno04U0ZCUZtNzr893X24&#10;5Mx5YQqhwaicvyjHr+fv3121dqYyqEAXChk5MW7W2pxX3ttZkjhZqUa4M7DKkLAEbIQnEjdJgaIl&#10;741OstHoY9ICFhZBKueIe9sJ+Tz6L0sl/UNZOuWZzjnl5uMX43cdvsn8Ssw2KGxVyz4N8Q9ZNKI2&#10;FHRwdSu8YFus/3LV1BLBQenPJDQJlGUtVayBqklHf1SzqoRVsRYCx9kBJvf/3Mqvu0dkdZHzjDMj&#10;GmrREramUAVbEnjCbLRiWYCptW5G2iv7iD3l6Blq3pfYhD9Vw/YR2pcBWrX3TBJzPJlk0wl1QJIs&#10;u0yn41EEPzmaW3T+k4KGhUfOMaQRcoi4it298xSX9A96IaSKLSZRxF5Dy1BQLen59IL8B2acJHWj&#10;ke0EzYCQUhmfdiLhv0DR8dOLyajLSMyEtpXo2JTlkOfgKWaxoWCx6K1XuKqKlq31FpchemfEijqU&#10;QUNKHoigoZtECVEI/rn2VexvgComipv1kGYw6gs4yeb8MjA7FFynHnOBQw6ROsEkCU3r2hRf/kWr&#10;EEubpSqp69SYHoqwb0eUiu9pHyZqBpOy1nowyl6D9mjU6wazLpnB8I1og3aMCMYPhk1tAN+I2ukT&#10;Bie1hqffr/f9yK6heKF5J/zjnDor72qatnvh/KNA2nxqDl0z/0Cfkjqcc+hfnFWAP1/jB31aSJJy&#10;1tIlybn7sRWoONOfDa3qNB2Pya2PxHhykYUBOJWsTyVm29wADWpKd9PK+Az6Xh+eJULzTEdvEaKS&#10;SBhJsXMuPR6IG99dODqbUi0WUY3OjRX+3qysPDQ9LNLT/lmg7VfO07Z+hcPVoUX4fek63dAaA4ut&#10;h7KOGxkg7nDtoadTFQexP6vhFp7SUet4/Oe/AAAA//8DAFBLAwQUAAYACAAAACEAtHdux9oAAAAI&#10;AQAADwAAAGRycy9kb3ducmV2LnhtbEyPy07DMBBF90j8gzVI7KjzArVpnAqQYN0W6HoaT5NQP6LY&#10;bcPfM6zo8uhe3TlTrSZrxJnG0HunIJ0lIMg1XveuVfD58fYwBxEiOo3GO1LwQwFW9e1NhaX2F7eh&#10;8za2gkdcKFFBF+NQShmajiyGmR/IcXbwo8XIOLZSj3jhcWtkliRP0mLv+EKHA7121By3J6tg3Ly/&#10;5Mf4tfaLhUl7POy+19oqdX83PS9BRJrifxn+9Fkdanba+5PTQRjm7DHlqoIcBMfzImPcKyiKIgdZ&#10;V/L6gfoXAAD//wMAUEsBAi0AFAAGAAgAAAAhALaDOJL+AAAA4QEAABMAAAAAAAAAAAAAAAAAAAAA&#10;AFtDb250ZW50X1R5cGVzXS54bWxQSwECLQAUAAYACAAAACEAOP0h/9YAAACUAQAACwAAAAAAAAAA&#10;AAAAAAAvAQAAX3JlbHMvLnJlbHNQSwECLQAUAAYACAAAACEA++vKPOcCAABEBgAADgAAAAAAAAAA&#10;AAAAAAAuAgAAZHJzL2Uyb0RvYy54bWxQSwECLQAUAAYACAAAACEAtHdux9oAAAAIAQAADwAAAAAA&#10;AAAAAAAAAABBBQAAZHJzL2Rvd25yZXYueG1sUEsFBgAAAAAEAAQA8wAAAEgGAAAAAA==&#10;" fillcolor="gray [1616]" strokecolor="black [3040]">
            <v:fill color2="#d9d9d9 [496]" rotate="t" angle="180" colors="0 #bcbcbc;22938f #d0d0d0;1 #ededed" focus="100%" type="gradient"/>
            <v:shadow on="t" color="black" opacity="24903f" origin=",.5" offset="0,.55556mm"/>
            <v:textbox>
              <w:txbxContent>
                <w:p w:rsidR="0021187A" w:rsidRPr="0021187A" w:rsidRDefault="0021187A" w:rsidP="00C6775A">
                  <w:pPr>
                    <w:pStyle w:val="Header"/>
                    <w:tabs>
                      <w:tab w:val="left" w:pos="720"/>
                    </w:tabs>
                    <w:bidi/>
                    <w:spacing w:line="600" w:lineRule="exact"/>
                    <w:outlineLvl w:val="0"/>
                    <w:rPr>
                      <w:rFonts w:ascii="IranNastaliq" w:hAnsi="IranNastaliq" w:cs="B Zar"/>
                      <w:b/>
                      <w:bCs/>
                      <w:sz w:val="28"/>
                      <w:rtl/>
                      <w:lang w:bidi="fa-IR"/>
                    </w:rPr>
                  </w:pPr>
                  <w:r w:rsidRPr="0021187A">
                    <w:rPr>
                      <w:rFonts w:ascii="IranNastaliq" w:hAnsi="IranNastaliq" w:cs="B Zar" w:hint="cs"/>
                      <w:b/>
                      <w:bCs/>
                      <w:sz w:val="28"/>
                      <w:rtl/>
                    </w:rPr>
                    <w:t>رشته و مقطع تحصيلي:</w:t>
                  </w:r>
                  <w:r w:rsidR="00F2695F">
                    <w:rPr>
                      <w:rFonts w:ascii="IranNastaliq" w:hAnsi="IranNastaliq" w:cs="B Zar" w:hint="cs"/>
                      <w:b/>
                      <w:bCs/>
                      <w:sz w:val="28"/>
                      <w:rtl/>
                    </w:rPr>
                    <w:t xml:space="preserve"> </w:t>
                  </w:r>
                  <w:r w:rsidR="00C6775A">
                    <w:rPr>
                      <w:rFonts w:ascii="IranNastaliq" w:hAnsi="IranNastaliq" w:cs="B Zar" w:hint="cs"/>
                      <w:b/>
                      <w:bCs/>
                      <w:color w:val="C00000"/>
                      <w:sz w:val="28"/>
                      <w:rtl/>
                    </w:rPr>
                    <w:t>پرستار</w:t>
                  </w:r>
                  <w:r w:rsidR="00F2695F" w:rsidRPr="00B91413">
                    <w:rPr>
                      <w:rFonts w:ascii="IranNastaliq" w:hAnsi="IranNastaliq" w:cs="B Zar" w:hint="cs"/>
                      <w:b/>
                      <w:bCs/>
                      <w:color w:val="C00000"/>
                      <w:sz w:val="28"/>
                      <w:rtl/>
                    </w:rPr>
                    <w:t xml:space="preserve">ی </w:t>
                  </w:r>
                  <w:r w:rsidR="00737A19">
                    <w:rPr>
                      <w:rFonts w:cs="Times New Roman" w:hint="cs"/>
                      <w:b/>
                      <w:bCs/>
                      <w:color w:val="C00000"/>
                      <w:sz w:val="28"/>
                      <w:rtl/>
                    </w:rPr>
                    <w:t>–</w:t>
                  </w:r>
                  <w:r w:rsidR="00F2695F" w:rsidRPr="00B91413">
                    <w:rPr>
                      <w:rFonts w:ascii="IranNastaliq" w:hAnsi="IranNastaliq" w:cs="B Zar" w:hint="cs"/>
                      <w:b/>
                      <w:bCs/>
                      <w:color w:val="C00000"/>
                      <w:sz w:val="28"/>
                      <w:rtl/>
                    </w:rPr>
                    <w:t xml:space="preserve"> </w:t>
                  </w:r>
                  <w:r w:rsidR="00F82CF0">
                    <w:rPr>
                      <w:rFonts w:ascii="IranNastaliq" w:hAnsi="IranNastaliq" w:cs="B Zar" w:hint="cs"/>
                      <w:b/>
                      <w:bCs/>
                      <w:color w:val="C00000"/>
                      <w:sz w:val="28"/>
                      <w:rtl/>
                    </w:rPr>
                    <w:t xml:space="preserve"> </w:t>
                  </w:r>
                  <w:r w:rsidR="00F2695F" w:rsidRPr="00B91413">
                    <w:rPr>
                      <w:rFonts w:ascii="IranNastaliq" w:hAnsi="IranNastaliq" w:cs="B Zar" w:hint="cs"/>
                      <w:b/>
                      <w:bCs/>
                      <w:color w:val="C00000"/>
                      <w:sz w:val="28"/>
                      <w:rtl/>
                    </w:rPr>
                    <w:t>لیسانس</w:t>
                  </w:r>
                  <w:r w:rsidR="00737A19">
                    <w:rPr>
                      <w:rFonts w:ascii="IranNastaliq" w:hAnsi="IranNastaliq" w:cs="B Zar"/>
                      <w:b/>
                      <w:bCs/>
                      <w:color w:val="C00000"/>
                      <w:sz w:val="28"/>
                    </w:rPr>
                    <w:t xml:space="preserve"> </w:t>
                  </w:r>
                </w:p>
                <w:p w:rsidR="0021187A" w:rsidRPr="0021187A" w:rsidRDefault="0021187A" w:rsidP="00C6775A">
                  <w:pPr>
                    <w:pStyle w:val="Header"/>
                    <w:tabs>
                      <w:tab w:val="left" w:pos="720"/>
                    </w:tabs>
                    <w:bidi/>
                    <w:spacing w:line="600" w:lineRule="exact"/>
                    <w:outlineLvl w:val="0"/>
                    <w:rPr>
                      <w:rFonts w:ascii="IranNastaliq" w:hAnsi="IranNastaliq" w:cs="B Zar"/>
                      <w:b/>
                      <w:bCs/>
                      <w:sz w:val="28"/>
                      <w:rtl/>
                    </w:rPr>
                  </w:pPr>
                  <w:r w:rsidRPr="0021187A">
                    <w:rPr>
                      <w:rFonts w:ascii="IranNastaliq" w:hAnsi="IranNastaliq" w:cs="B Zar" w:hint="cs"/>
                      <w:b/>
                      <w:bCs/>
                      <w:sz w:val="28"/>
                      <w:rtl/>
                    </w:rPr>
                    <w:t>تعداد</w:t>
                  </w:r>
                  <w:r w:rsidRPr="0021187A">
                    <w:rPr>
                      <w:rFonts w:ascii="IranNastaliq" w:hAnsi="IranNastaliq" w:cs="B Zar" w:hint="cs"/>
                      <w:b/>
                      <w:bCs/>
                      <w:sz w:val="28"/>
                      <w:rtl/>
                      <w:lang w:bidi="fa-IR"/>
                    </w:rPr>
                    <w:t xml:space="preserve"> </w:t>
                  </w:r>
                  <w:r w:rsidRPr="0021187A">
                    <w:rPr>
                      <w:rFonts w:ascii="IranNastaliq" w:hAnsi="IranNastaliq" w:cs="B Zar" w:hint="cs"/>
                      <w:b/>
                      <w:bCs/>
                      <w:sz w:val="28"/>
                      <w:rtl/>
                    </w:rPr>
                    <w:t xml:space="preserve"> و نوع واحد: </w:t>
                  </w:r>
                  <w:r w:rsidR="00737A19">
                    <w:rPr>
                      <w:rFonts w:ascii="IranNastaliq" w:hAnsi="IranNastaliq" w:cs="B Zar" w:hint="cs"/>
                      <w:b/>
                      <w:bCs/>
                      <w:color w:val="C00000"/>
                      <w:sz w:val="28"/>
                      <w:rtl/>
                    </w:rPr>
                    <w:t>1</w:t>
                  </w:r>
                  <w:r w:rsidR="00737A19" w:rsidRPr="00737A19">
                    <w:rPr>
                      <w:rFonts w:ascii="IranNastaliq" w:hAnsi="IranNastaliq" w:cs="B Zar" w:hint="cs"/>
                      <w:b/>
                      <w:bCs/>
                      <w:color w:val="C00000"/>
                      <w:sz w:val="28"/>
                      <w:rtl/>
                      <w:lang w:bidi="fa-IR"/>
                    </w:rPr>
                    <w:t xml:space="preserve"> </w:t>
                  </w:r>
                  <w:r w:rsidR="00737A19">
                    <w:rPr>
                      <w:rFonts w:ascii="IranNastaliq" w:hAnsi="IranNastaliq" w:cs="B Zar" w:hint="cs"/>
                      <w:b/>
                      <w:bCs/>
                      <w:color w:val="C00000"/>
                      <w:sz w:val="28"/>
                      <w:rtl/>
                      <w:lang w:bidi="fa-IR"/>
                    </w:rPr>
                    <w:t>واحد نظری -</w:t>
                  </w:r>
                  <w:r w:rsidRPr="00B91413">
                    <w:rPr>
                      <w:rFonts w:ascii="IranNastaliq" w:hAnsi="IranNastaliq" w:cs="B Zar" w:hint="cs"/>
                      <w:b/>
                      <w:bCs/>
                      <w:color w:val="C00000"/>
                      <w:sz w:val="28"/>
                      <w:rtl/>
                    </w:rPr>
                    <w:t xml:space="preserve"> </w:t>
                  </w:r>
                  <w:r w:rsidR="00F2695F" w:rsidRPr="00B91413">
                    <w:rPr>
                      <w:rFonts w:ascii="IranNastaliq" w:hAnsi="IranNastaliq" w:cs="B Zar" w:hint="cs"/>
                      <w:b/>
                      <w:bCs/>
                      <w:color w:val="C00000"/>
                      <w:sz w:val="28"/>
                      <w:rtl/>
                    </w:rPr>
                    <w:t>5/0</w:t>
                  </w:r>
                  <w:r w:rsidRPr="0021187A">
                    <w:rPr>
                      <w:rFonts w:ascii="IranNastaliq" w:hAnsi="IranNastaliq" w:cs="B Zar" w:hint="cs"/>
                      <w:b/>
                      <w:bCs/>
                      <w:sz w:val="28"/>
                      <w:rtl/>
                    </w:rPr>
                    <w:t xml:space="preserve"> </w:t>
                  </w:r>
                  <w:r w:rsidR="00737A19">
                    <w:rPr>
                      <w:rFonts w:ascii="IranNastaliq" w:hAnsi="IranNastaliq" w:cs="B Zar" w:hint="cs"/>
                      <w:b/>
                      <w:bCs/>
                      <w:color w:val="C00000"/>
                      <w:sz w:val="28"/>
                      <w:rtl/>
                      <w:lang w:bidi="fa-IR"/>
                    </w:rPr>
                    <w:t>واحد عملی</w:t>
                  </w:r>
                </w:p>
                <w:p w:rsidR="0021187A" w:rsidRDefault="0021187A" w:rsidP="00F61D53">
                  <w:pPr>
                    <w:pStyle w:val="Header"/>
                    <w:tabs>
                      <w:tab w:val="left" w:pos="720"/>
                    </w:tabs>
                    <w:bidi/>
                    <w:spacing w:line="600" w:lineRule="exact"/>
                    <w:outlineLvl w:val="0"/>
                    <w:rPr>
                      <w:rFonts w:ascii="IranNastaliq" w:hAnsi="IranNastaliq" w:cs="B Zar" w:hint="cs"/>
                      <w:b/>
                      <w:bCs/>
                      <w:color w:val="C00000"/>
                      <w:sz w:val="28"/>
                      <w:rtl/>
                      <w:lang w:bidi="fa-IR"/>
                    </w:rPr>
                  </w:pPr>
                  <w:r w:rsidRPr="0021187A">
                    <w:rPr>
                      <w:rFonts w:ascii="IranNastaliq" w:hAnsi="IranNastaliq" w:cs="B Zar" w:hint="cs"/>
                      <w:b/>
                      <w:bCs/>
                      <w:sz w:val="28"/>
                      <w:rtl/>
                    </w:rPr>
                    <w:t>مكان تدريس:</w:t>
                  </w:r>
                  <w:r w:rsidR="00F2695F">
                    <w:rPr>
                      <w:rFonts w:ascii="IranNastaliq" w:hAnsi="IranNastaliq" w:cs="B Zar" w:hint="cs"/>
                      <w:b/>
                      <w:bCs/>
                      <w:sz w:val="28"/>
                      <w:rtl/>
                    </w:rPr>
                    <w:t xml:space="preserve"> </w:t>
                  </w:r>
                  <w:r w:rsidR="00F2695F" w:rsidRPr="00B91413">
                    <w:rPr>
                      <w:rFonts w:ascii="IranNastaliq" w:hAnsi="IranNastaliq" w:cs="B Zar" w:hint="cs"/>
                      <w:b/>
                      <w:bCs/>
                      <w:color w:val="C00000"/>
                      <w:sz w:val="28"/>
                      <w:rtl/>
                      <w:lang w:bidi="fa-IR"/>
                    </w:rPr>
                    <w:t>دانشکده پرستاری</w:t>
                  </w:r>
                  <w:r w:rsidR="00F61D53">
                    <w:rPr>
                      <w:rFonts w:ascii="IranNastaliq" w:hAnsi="IranNastaliq" w:cs="B Zar"/>
                      <w:b/>
                      <w:bCs/>
                      <w:color w:val="C00000"/>
                      <w:sz w:val="28"/>
                      <w:lang w:bidi="fa-IR"/>
                    </w:rPr>
                    <w:t xml:space="preserve"> </w:t>
                  </w:r>
                  <w:r w:rsidR="00F61D53">
                    <w:rPr>
                      <w:rFonts w:ascii="IranNastaliq" w:hAnsi="IranNastaliq" w:cs="B Zar" w:hint="cs"/>
                      <w:b/>
                      <w:bCs/>
                      <w:color w:val="C00000"/>
                      <w:sz w:val="28"/>
                      <w:rtl/>
                      <w:lang w:bidi="fa-IR"/>
                    </w:rPr>
                    <w:t>کهنوج</w:t>
                  </w:r>
                  <w:bookmarkStart w:id="0" w:name="_GoBack"/>
                  <w:bookmarkEnd w:id="0"/>
                  <w:r w:rsidR="00F61D53">
                    <w:rPr>
                      <w:rFonts w:ascii="IranNastaliq" w:hAnsi="IranNastaliq" w:cs="B Zar" w:hint="cs"/>
                      <w:b/>
                      <w:bCs/>
                      <w:color w:val="C00000"/>
                      <w:sz w:val="28"/>
                      <w:rtl/>
                      <w:lang w:bidi="fa-IR"/>
                    </w:rPr>
                    <w:t xml:space="preserve"> </w:t>
                  </w:r>
                </w:p>
                <w:p w:rsidR="00645391" w:rsidRPr="0021187A" w:rsidRDefault="00645391" w:rsidP="00645391">
                  <w:pPr>
                    <w:pStyle w:val="Header"/>
                    <w:tabs>
                      <w:tab w:val="left" w:pos="720"/>
                    </w:tabs>
                    <w:bidi/>
                    <w:spacing w:line="600" w:lineRule="exact"/>
                    <w:outlineLvl w:val="0"/>
                    <w:rPr>
                      <w:rFonts w:ascii="IranNastaliq" w:hAnsi="IranNastaliq" w:cs="B Zar"/>
                      <w:b/>
                      <w:bCs/>
                      <w:sz w:val="28"/>
                      <w:rtl/>
                      <w:lang w:bidi="fa-IR"/>
                    </w:rPr>
                  </w:pPr>
                  <w:r w:rsidRPr="00125165">
                    <w:rPr>
                      <w:rFonts w:ascii="IranNastaliq" w:hAnsi="IranNastaliq" w:cs="B Zar" w:hint="cs"/>
                      <w:b/>
                      <w:bCs/>
                      <w:sz w:val="28"/>
                      <w:rtl/>
                      <w:lang w:bidi="fa-IR"/>
                    </w:rPr>
                    <w:t>مدرس:</w:t>
                  </w:r>
                  <w:r>
                    <w:rPr>
                      <w:rFonts w:ascii="IranNastaliq" w:hAnsi="IranNastaliq" w:cs="B Zar" w:hint="cs"/>
                      <w:b/>
                      <w:bCs/>
                      <w:color w:val="C00000"/>
                      <w:sz w:val="28"/>
                      <w:rtl/>
                      <w:lang w:bidi="fa-IR"/>
                    </w:rPr>
                    <w:t xml:space="preserve"> وحید پولادوند</w:t>
                  </w:r>
                </w:p>
                <w:p w:rsidR="0021187A" w:rsidRDefault="0021187A" w:rsidP="0021187A">
                  <w:pPr>
                    <w:jc w:val="center"/>
                  </w:pPr>
                </w:p>
              </w:txbxContent>
            </v:textbox>
          </v:roundrect>
        </w:pict>
      </w:r>
    </w:p>
    <w:p w:rsidR="0097705F" w:rsidRPr="00BA679C" w:rsidRDefault="0097705F" w:rsidP="00573669">
      <w:pPr>
        <w:jc w:val="center"/>
        <w:rPr>
          <w:rFonts w:cs="B Zar"/>
          <w:sz w:val="18"/>
          <w:szCs w:val="18"/>
          <w:rtl/>
        </w:rPr>
      </w:pPr>
    </w:p>
    <w:p w:rsidR="0097705F" w:rsidRPr="00BA679C" w:rsidRDefault="0097705F" w:rsidP="00573669">
      <w:pPr>
        <w:jc w:val="center"/>
        <w:rPr>
          <w:rFonts w:cs="B Zar"/>
          <w:sz w:val="18"/>
          <w:szCs w:val="18"/>
          <w:rtl/>
          <w:lang w:bidi="fa-IR"/>
        </w:rPr>
      </w:pPr>
      <w:r w:rsidRPr="00BA679C">
        <w:rPr>
          <w:rFonts w:cs="B Zar"/>
          <w:sz w:val="18"/>
          <w:szCs w:val="18"/>
          <w:rtl/>
        </w:rPr>
        <w:br w:type="page"/>
      </w:r>
    </w:p>
    <w:p w:rsidR="00F14FAC" w:rsidRPr="00BA679C" w:rsidRDefault="00F14FAC" w:rsidP="00573669">
      <w:pPr>
        <w:pStyle w:val="Header"/>
        <w:tabs>
          <w:tab w:val="left" w:pos="720"/>
        </w:tabs>
        <w:bidi/>
        <w:jc w:val="center"/>
        <w:rPr>
          <w:rFonts w:cs="B Zar"/>
          <w:b/>
          <w:bCs/>
          <w:sz w:val="28"/>
          <w:rtl/>
        </w:rPr>
        <w:sectPr w:rsidR="00F14FAC" w:rsidRPr="00BA679C" w:rsidSect="00451068">
          <w:pgSz w:w="11907" w:h="16839" w:code="9"/>
          <w:pgMar w:top="1134" w:right="1134" w:bottom="1134" w:left="1134" w:header="720" w:footer="720" w:gutter="0"/>
          <w:pgBorders w:offsetFrom="page">
            <w:top w:val="threeDEmboss" w:sz="24" w:space="24" w:color="548DD4" w:themeColor="text2" w:themeTint="99"/>
            <w:left w:val="threeDEmboss" w:sz="24" w:space="24" w:color="548DD4" w:themeColor="text2" w:themeTint="99"/>
            <w:bottom w:val="threeDEngrave" w:sz="24" w:space="24" w:color="548DD4" w:themeColor="text2" w:themeTint="99"/>
            <w:right w:val="threeDEngrave" w:sz="24" w:space="24" w:color="548DD4" w:themeColor="text2" w:themeTint="99"/>
          </w:pgBorders>
          <w:cols w:space="720"/>
          <w:docGrid w:linePitch="360"/>
        </w:sectPr>
      </w:pPr>
    </w:p>
    <w:tbl>
      <w:tblPr>
        <w:tblStyle w:val="LightList-Accent11"/>
        <w:tblW w:w="15085" w:type="dxa"/>
        <w:jc w:val="center"/>
        <w:tblLayout w:type="fixed"/>
        <w:tblLook w:val="01E0" w:firstRow="1" w:lastRow="1" w:firstColumn="1" w:lastColumn="1" w:noHBand="0" w:noVBand="0"/>
      </w:tblPr>
      <w:tblGrid>
        <w:gridCol w:w="1392"/>
        <w:gridCol w:w="1559"/>
        <w:gridCol w:w="1843"/>
        <w:gridCol w:w="6160"/>
        <w:gridCol w:w="2160"/>
        <w:gridCol w:w="1146"/>
        <w:gridCol w:w="825"/>
      </w:tblGrid>
      <w:tr w:rsidR="00C85EB4" w:rsidRPr="00BA679C" w:rsidTr="00D5251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7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92" w:type="dxa"/>
            <w:tcBorders>
              <w:top w:val="single" w:sz="36" w:space="0" w:color="548DD4" w:themeColor="text2" w:themeTint="99"/>
              <w:left w:val="single" w:sz="36" w:space="0" w:color="548DD4" w:themeColor="text2" w:themeTint="99"/>
              <w:bottom w:val="single" w:sz="24" w:space="0" w:color="548DD4" w:themeColor="text2" w:themeTint="99"/>
              <w:right w:val="single" w:sz="24" w:space="0" w:color="548DD4" w:themeColor="text2" w:themeTint="99"/>
            </w:tcBorders>
            <w:shd w:val="clear" w:color="auto" w:fill="8DB3E2" w:themeFill="text2" w:themeFillTint="66"/>
          </w:tcPr>
          <w:p w:rsidR="003D7B68" w:rsidRPr="00BA679C" w:rsidRDefault="003D7B68" w:rsidP="00547CEF">
            <w:pPr>
              <w:pStyle w:val="Header"/>
              <w:tabs>
                <w:tab w:val="left" w:pos="720"/>
              </w:tabs>
              <w:bidi/>
              <w:jc w:val="center"/>
              <w:rPr>
                <w:rFonts w:cs="B Zar"/>
                <w:color w:val="auto"/>
                <w:sz w:val="28"/>
              </w:rPr>
            </w:pPr>
            <w:r w:rsidRPr="00BA679C">
              <w:rPr>
                <w:rFonts w:cs="B Zar" w:hint="cs"/>
                <w:color w:val="auto"/>
                <w:sz w:val="28"/>
                <w:rtl/>
              </w:rPr>
              <w:lastRenderedPageBreak/>
              <w:t>فعاليت</w:t>
            </w:r>
            <w:r w:rsidRPr="00BA679C">
              <w:rPr>
                <w:rFonts w:cs="B Zar" w:hint="cs"/>
                <w:color w:val="auto"/>
                <w:sz w:val="28"/>
                <w:cs/>
              </w:rPr>
              <w:t>‎</w:t>
            </w:r>
            <w:r w:rsidRPr="00BA679C">
              <w:rPr>
                <w:rFonts w:cs="B Zar" w:hint="cs"/>
                <w:color w:val="auto"/>
                <w:sz w:val="28"/>
                <w:rtl/>
              </w:rPr>
              <w:t xml:space="preserve">‌هاي </w:t>
            </w:r>
            <w:r w:rsidR="00547CEF" w:rsidRPr="00BA679C">
              <w:rPr>
                <w:rFonts w:cs="B Zar" w:hint="cs"/>
                <w:color w:val="auto"/>
                <w:sz w:val="28"/>
                <w:rtl/>
              </w:rPr>
              <w:t>دانشجو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559" w:type="dxa"/>
            <w:tcBorders>
              <w:top w:val="single" w:sz="36" w:space="0" w:color="548DD4" w:themeColor="text2" w:themeTint="99"/>
              <w:left w:val="single" w:sz="24" w:space="0" w:color="548DD4" w:themeColor="text2" w:themeTint="99"/>
              <w:bottom w:val="single" w:sz="24" w:space="0" w:color="548DD4" w:themeColor="text2" w:themeTint="99"/>
              <w:right w:val="single" w:sz="24" w:space="0" w:color="548DD4" w:themeColor="text2" w:themeTint="99"/>
            </w:tcBorders>
            <w:shd w:val="clear" w:color="auto" w:fill="8DB3E2" w:themeFill="text2" w:themeFillTint="66"/>
          </w:tcPr>
          <w:p w:rsidR="003D7B68" w:rsidRPr="00BA679C" w:rsidRDefault="003D7B68" w:rsidP="003D7B68">
            <w:pPr>
              <w:spacing w:line="228" w:lineRule="auto"/>
              <w:jc w:val="center"/>
              <w:rPr>
                <w:rFonts w:cs="B Zar"/>
                <w:color w:val="auto"/>
                <w:sz w:val="28"/>
                <w:szCs w:val="28"/>
                <w:rtl/>
                <w:lang w:bidi="fa-IR"/>
              </w:rPr>
            </w:pPr>
            <w:r w:rsidRPr="00BA679C">
              <w:rPr>
                <w:rFonts w:cs="B Zar" w:hint="cs"/>
                <w:color w:val="auto"/>
                <w:sz w:val="28"/>
                <w:szCs w:val="28"/>
                <w:rtl/>
                <w:lang w:bidi="fa-IR"/>
              </w:rPr>
              <w:t>روش یاددهی</w:t>
            </w:r>
          </w:p>
          <w:p w:rsidR="003D7B68" w:rsidRPr="00BA679C" w:rsidRDefault="003D7B68" w:rsidP="003D7B68">
            <w:pPr>
              <w:spacing w:line="228" w:lineRule="auto"/>
              <w:jc w:val="center"/>
              <w:rPr>
                <w:rFonts w:cs="B Zar"/>
                <w:color w:val="auto"/>
                <w:sz w:val="28"/>
                <w:szCs w:val="28"/>
                <w:rtl/>
                <w:lang w:bidi="fa-IR"/>
              </w:rPr>
            </w:pPr>
            <w:r w:rsidRPr="00BA679C">
              <w:rPr>
                <w:rFonts w:cs="B Zar" w:hint="cs"/>
                <w:color w:val="auto"/>
                <w:sz w:val="28"/>
                <w:szCs w:val="28"/>
                <w:rtl/>
                <w:lang w:bidi="fa-IR"/>
              </w:rPr>
              <w:t>یادگیری</w:t>
            </w:r>
            <w:r w:rsidRPr="00BA679C">
              <w:rPr>
                <w:rFonts w:cs="B Zar"/>
                <w:color w:val="auto"/>
                <w:sz w:val="28"/>
                <w:szCs w:val="28"/>
                <w:lang w:bidi="fa-IR"/>
              </w:rPr>
              <w:footnoteReference w:customMarkFollows="1" w:id="1"/>
              <w:sym w:font="Symbol" w:char="F02A"/>
            </w:r>
          </w:p>
        </w:tc>
        <w:tc>
          <w:tcPr>
            <w:tcW w:w="1843" w:type="dxa"/>
            <w:tcBorders>
              <w:top w:val="single" w:sz="36" w:space="0" w:color="548DD4" w:themeColor="text2" w:themeTint="99"/>
              <w:left w:val="single" w:sz="24" w:space="0" w:color="548DD4" w:themeColor="text2" w:themeTint="99"/>
              <w:bottom w:val="single" w:sz="24" w:space="0" w:color="548DD4" w:themeColor="text2" w:themeTint="99"/>
              <w:right w:val="single" w:sz="24" w:space="0" w:color="548DD4" w:themeColor="text2" w:themeTint="99"/>
            </w:tcBorders>
            <w:shd w:val="clear" w:color="auto" w:fill="8DB3E2" w:themeFill="text2" w:themeFillTint="66"/>
          </w:tcPr>
          <w:p w:rsidR="003D7B68" w:rsidRPr="00BA679C" w:rsidRDefault="003D7B68" w:rsidP="003D7B68">
            <w:pPr>
              <w:spacing w:line="228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="B Zar"/>
                <w:color w:val="auto"/>
                <w:sz w:val="28"/>
                <w:szCs w:val="28"/>
                <w:rtl/>
                <w:lang w:bidi="fa-IR"/>
              </w:rPr>
            </w:pPr>
            <w:r w:rsidRPr="00BA679C">
              <w:rPr>
                <w:rFonts w:cs="B Zar" w:hint="cs"/>
                <w:color w:val="auto"/>
                <w:sz w:val="28"/>
                <w:szCs w:val="28"/>
                <w:rtl/>
                <w:lang w:bidi="fa-IR"/>
              </w:rPr>
              <w:t>مواد و وسایل آموزشی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160" w:type="dxa"/>
            <w:tcBorders>
              <w:top w:val="single" w:sz="36" w:space="0" w:color="548DD4" w:themeColor="text2" w:themeTint="99"/>
              <w:left w:val="single" w:sz="24" w:space="0" w:color="548DD4" w:themeColor="text2" w:themeTint="99"/>
              <w:bottom w:val="single" w:sz="24" w:space="0" w:color="548DD4" w:themeColor="text2" w:themeTint="99"/>
              <w:right w:val="single" w:sz="24" w:space="0" w:color="548DD4" w:themeColor="text2" w:themeTint="99"/>
            </w:tcBorders>
            <w:shd w:val="clear" w:color="auto" w:fill="8DB3E2" w:themeFill="text2" w:themeFillTint="66"/>
          </w:tcPr>
          <w:p w:rsidR="003D7B68" w:rsidRPr="00BA679C" w:rsidRDefault="003D7B68" w:rsidP="003D7B68">
            <w:pPr>
              <w:pStyle w:val="Header"/>
              <w:tabs>
                <w:tab w:val="left" w:pos="720"/>
              </w:tabs>
              <w:bidi/>
              <w:jc w:val="center"/>
              <w:rPr>
                <w:rFonts w:cs="B Zar"/>
                <w:color w:val="auto"/>
                <w:sz w:val="28"/>
                <w:rtl/>
              </w:rPr>
            </w:pPr>
            <w:r w:rsidRPr="00BA679C">
              <w:rPr>
                <w:rFonts w:cs="B Zar" w:hint="cs"/>
                <w:color w:val="auto"/>
                <w:sz w:val="28"/>
                <w:rtl/>
              </w:rPr>
              <w:t xml:space="preserve">اهداف ویژه </w:t>
            </w:r>
          </w:p>
          <w:p w:rsidR="003D7B68" w:rsidRPr="00BA679C" w:rsidRDefault="003D7B68" w:rsidP="003D7B68">
            <w:pPr>
              <w:pStyle w:val="Header"/>
              <w:tabs>
                <w:tab w:val="left" w:pos="720"/>
              </w:tabs>
              <w:bidi/>
              <w:jc w:val="center"/>
              <w:rPr>
                <w:rFonts w:cs="B Zar"/>
                <w:color w:val="auto"/>
                <w:sz w:val="28"/>
              </w:rPr>
            </w:pPr>
            <w:r w:rsidRPr="00BA679C">
              <w:rPr>
                <w:rFonts w:cs="B Zar" w:hint="cs"/>
                <w:color w:val="auto"/>
                <w:sz w:val="16"/>
                <w:szCs w:val="16"/>
                <w:rtl/>
                <w:lang w:bidi="fa-IR"/>
              </w:rPr>
              <w:t>(بر اساس سه حیطه اهداف آموزشی: شناختی، عاطفی و روان حرکتی)</w:t>
            </w:r>
          </w:p>
        </w:tc>
        <w:tc>
          <w:tcPr>
            <w:tcW w:w="2160" w:type="dxa"/>
            <w:tcBorders>
              <w:top w:val="single" w:sz="36" w:space="0" w:color="548DD4" w:themeColor="text2" w:themeTint="99"/>
              <w:left w:val="single" w:sz="24" w:space="0" w:color="548DD4" w:themeColor="text2" w:themeTint="99"/>
              <w:bottom w:val="single" w:sz="24" w:space="0" w:color="548DD4" w:themeColor="text2" w:themeTint="99"/>
              <w:right w:val="single" w:sz="24" w:space="0" w:color="548DD4" w:themeColor="text2" w:themeTint="99"/>
            </w:tcBorders>
            <w:shd w:val="clear" w:color="auto" w:fill="8DB3E2" w:themeFill="text2" w:themeFillTint="66"/>
          </w:tcPr>
          <w:p w:rsidR="003D7B68" w:rsidRPr="00BA679C" w:rsidRDefault="003D7B68" w:rsidP="003D7B68">
            <w:pPr>
              <w:pStyle w:val="Header"/>
              <w:tabs>
                <w:tab w:val="left" w:pos="720"/>
              </w:tabs>
              <w:bidi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="B Zar"/>
                <w:color w:val="auto"/>
                <w:sz w:val="28"/>
              </w:rPr>
            </w:pPr>
            <w:r w:rsidRPr="00BA679C">
              <w:rPr>
                <w:rFonts w:cs="B Zar" w:hint="cs"/>
                <w:color w:val="auto"/>
                <w:sz w:val="28"/>
                <w:rtl/>
              </w:rPr>
              <w:t>هدف كلي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146" w:type="dxa"/>
            <w:tcBorders>
              <w:top w:val="single" w:sz="36" w:space="0" w:color="548DD4" w:themeColor="text2" w:themeTint="99"/>
              <w:left w:val="single" w:sz="24" w:space="0" w:color="548DD4" w:themeColor="text2" w:themeTint="99"/>
              <w:bottom w:val="single" w:sz="24" w:space="0" w:color="548DD4" w:themeColor="text2" w:themeTint="99"/>
              <w:right w:val="single" w:sz="24" w:space="0" w:color="548DD4" w:themeColor="text2" w:themeTint="99"/>
            </w:tcBorders>
            <w:shd w:val="clear" w:color="auto" w:fill="8DB3E2" w:themeFill="text2" w:themeFillTint="66"/>
          </w:tcPr>
          <w:p w:rsidR="003D7B68" w:rsidRPr="00BA679C" w:rsidRDefault="003D7B68" w:rsidP="003D7B68">
            <w:pPr>
              <w:pStyle w:val="Header"/>
              <w:tabs>
                <w:tab w:val="left" w:pos="720"/>
              </w:tabs>
              <w:bidi/>
              <w:jc w:val="center"/>
              <w:rPr>
                <w:rFonts w:cs="B Zar"/>
                <w:color w:val="auto"/>
                <w:sz w:val="28"/>
              </w:rPr>
            </w:pPr>
            <w:r w:rsidRPr="00BA679C">
              <w:rPr>
                <w:rFonts w:cs="B Zar" w:hint="cs"/>
                <w:color w:val="auto"/>
                <w:sz w:val="28"/>
                <w:rtl/>
              </w:rPr>
              <w:t>مدرس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825" w:type="dxa"/>
            <w:tcBorders>
              <w:top w:val="single" w:sz="36" w:space="0" w:color="548DD4" w:themeColor="text2" w:themeTint="99"/>
              <w:left w:val="single" w:sz="24" w:space="0" w:color="548DD4" w:themeColor="text2" w:themeTint="99"/>
              <w:bottom w:val="single" w:sz="24" w:space="0" w:color="548DD4" w:themeColor="text2" w:themeTint="99"/>
              <w:right w:val="single" w:sz="36" w:space="0" w:color="548DD4" w:themeColor="text2" w:themeTint="99"/>
            </w:tcBorders>
            <w:shd w:val="clear" w:color="auto" w:fill="8DB3E2" w:themeFill="text2" w:themeFillTint="66"/>
          </w:tcPr>
          <w:p w:rsidR="003D7B68" w:rsidRPr="00BA679C" w:rsidRDefault="003D7B68" w:rsidP="003D7B68">
            <w:pPr>
              <w:pStyle w:val="Header"/>
              <w:tabs>
                <w:tab w:val="left" w:pos="720"/>
              </w:tabs>
              <w:bidi/>
              <w:jc w:val="center"/>
              <w:rPr>
                <w:rFonts w:cs="B Zar"/>
                <w:color w:val="auto"/>
                <w:sz w:val="28"/>
              </w:rPr>
            </w:pPr>
            <w:r w:rsidRPr="00BA679C">
              <w:rPr>
                <w:rFonts w:cs="B Zar" w:hint="cs"/>
                <w:color w:val="auto"/>
                <w:sz w:val="28"/>
                <w:rtl/>
              </w:rPr>
              <w:t>جلسه</w:t>
            </w:r>
          </w:p>
        </w:tc>
      </w:tr>
      <w:tr w:rsidR="00F14FAC" w:rsidRPr="00BA679C" w:rsidTr="00D525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54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92" w:type="dxa"/>
            <w:tcBorders>
              <w:top w:val="single" w:sz="24" w:space="0" w:color="548DD4" w:themeColor="text2" w:themeTint="99"/>
              <w:left w:val="single" w:sz="36" w:space="0" w:color="548DD4" w:themeColor="text2" w:themeTint="99"/>
              <w:right w:val="single" w:sz="24" w:space="0" w:color="548DD4" w:themeColor="text2" w:themeTint="99"/>
            </w:tcBorders>
          </w:tcPr>
          <w:p w:rsidR="00F14FAC" w:rsidRPr="00BA679C" w:rsidRDefault="002B1262" w:rsidP="002B1262">
            <w:pPr>
              <w:pStyle w:val="Header"/>
              <w:tabs>
                <w:tab w:val="left" w:pos="720"/>
              </w:tabs>
              <w:bidi/>
              <w:jc w:val="both"/>
              <w:rPr>
                <w:rFonts w:cs="B Zar"/>
                <w:b w:val="0"/>
                <w:bCs w:val="0"/>
                <w:sz w:val="22"/>
                <w:szCs w:val="22"/>
              </w:rPr>
            </w:pPr>
            <w:r>
              <w:rPr>
                <w:rFonts w:cs="B Zar" w:hint="cs"/>
                <w:sz w:val="16"/>
                <w:szCs w:val="16"/>
                <w:rtl/>
                <w:lang w:bidi="fa-IR"/>
              </w:rPr>
              <w:t>شرکت در پرسش و پاسخ های کلاسی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559" w:type="dxa"/>
            <w:tcBorders>
              <w:top w:val="single" w:sz="24" w:space="0" w:color="548DD4" w:themeColor="text2" w:themeTint="99"/>
              <w:left w:val="single" w:sz="24" w:space="0" w:color="548DD4" w:themeColor="text2" w:themeTint="99"/>
              <w:right w:val="single" w:sz="24" w:space="0" w:color="548DD4" w:themeColor="text2" w:themeTint="99"/>
            </w:tcBorders>
          </w:tcPr>
          <w:p w:rsidR="00F14FAC" w:rsidRPr="00FE01AC" w:rsidRDefault="002029DE" w:rsidP="00A01E24">
            <w:pPr>
              <w:pStyle w:val="Header"/>
              <w:tabs>
                <w:tab w:val="left" w:pos="720"/>
              </w:tabs>
              <w:bidi/>
              <w:jc w:val="both"/>
              <w:rPr>
                <w:rFonts w:cs="B Zar"/>
                <w:b/>
                <w:bCs/>
                <w:sz w:val="16"/>
                <w:szCs w:val="16"/>
                <w:lang w:bidi="fa-IR"/>
              </w:rPr>
            </w:pP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>سخنرانی و پرسش و پاسخ و بحث گروهی</w:t>
            </w:r>
          </w:p>
        </w:tc>
        <w:tc>
          <w:tcPr>
            <w:tcW w:w="1843" w:type="dxa"/>
            <w:tcBorders>
              <w:top w:val="single" w:sz="24" w:space="0" w:color="548DD4" w:themeColor="text2" w:themeTint="99"/>
              <w:left w:val="single" w:sz="24" w:space="0" w:color="548DD4" w:themeColor="text2" w:themeTint="99"/>
              <w:right w:val="single" w:sz="24" w:space="0" w:color="548DD4" w:themeColor="text2" w:themeTint="99"/>
            </w:tcBorders>
          </w:tcPr>
          <w:p w:rsidR="00F14FAC" w:rsidRPr="00FE01AC" w:rsidRDefault="00977A25" w:rsidP="00A01E24">
            <w:pPr>
              <w:pStyle w:val="Header"/>
              <w:tabs>
                <w:tab w:val="left" w:pos="720"/>
              </w:tabs>
              <w:bidi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B Zar"/>
                <w:b/>
                <w:bCs/>
                <w:sz w:val="16"/>
                <w:szCs w:val="16"/>
                <w:lang w:bidi="fa-IR"/>
              </w:rPr>
            </w:pPr>
            <w:bookmarkStart w:id="1" w:name="OLE_LINK5"/>
            <w:bookmarkStart w:id="2" w:name="OLE_LINK6"/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 xml:space="preserve">وایت بورد، </w:t>
            </w:r>
            <w:bookmarkEnd w:id="1"/>
            <w:bookmarkEnd w:id="2"/>
            <w:r w:rsidR="0099698D"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>ویدئو پروژکتور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160" w:type="dxa"/>
            <w:tcBorders>
              <w:top w:val="single" w:sz="24" w:space="0" w:color="548DD4" w:themeColor="text2" w:themeTint="99"/>
              <w:left w:val="single" w:sz="24" w:space="0" w:color="548DD4" w:themeColor="text2" w:themeTint="99"/>
              <w:right w:val="single" w:sz="24" w:space="0" w:color="548DD4" w:themeColor="text2" w:themeTint="99"/>
            </w:tcBorders>
          </w:tcPr>
          <w:p w:rsidR="00106E56" w:rsidRPr="00FE01AC" w:rsidRDefault="00106E56" w:rsidP="00093006">
            <w:pPr>
              <w:pStyle w:val="ListParagraph"/>
              <w:numPr>
                <w:ilvl w:val="0"/>
                <w:numId w:val="6"/>
              </w:numPr>
              <w:spacing w:after="200"/>
              <w:jc w:val="both"/>
              <w:rPr>
                <w:rFonts w:cs="B Zar"/>
                <w:b/>
                <w:bCs/>
                <w:sz w:val="16"/>
                <w:szCs w:val="16"/>
              </w:rPr>
            </w:pP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>تعریف بیوشیمی و بیان اهمیت</w:t>
            </w:r>
            <w:r w:rsidR="00093006"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 xml:space="preserve"> و کاربرد  آن</w:t>
            </w: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 xml:space="preserve"> در عل</w:t>
            </w:r>
            <w:r w:rsidR="00093006"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>و</w:t>
            </w: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>م پژشکی</w:t>
            </w:r>
          </w:p>
          <w:p w:rsidR="00106E56" w:rsidRPr="00FE01AC" w:rsidRDefault="00106E56" w:rsidP="00106E56">
            <w:pPr>
              <w:pStyle w:val="ListParagraph"/>
              <w:numPr>
                <w:ilvl w:val="0"/>
                <w:numId w:val="6"/>
              </w:numPr>
              <w:spacing w:after="200"/>
              <w:jc w:val="both"/>
              <w:rPr>
                <w:rFonts w:cs="B Zar"/>
                <w:b/>
                <w:bCs/>
                <w:sz w:val="16"/>
                <w:szCs w:val="16"/>
              </w:rPr>
            </w:pP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>بیان عناصر اصلی تشکیل دهنده بدن انسان</w:t>
            </w:r>
          </w:p>
          <w:p w:rsidR="00093006" w:rsidRPr="00FE01AC" w:rsidRDefault="00CA6F5D" w:rsidP="00106E56">
            <w:pPr>
              <w:pStyle w:val="ListParagraph"/>
              <w:numPr>
                <w:ilvl w:val="0"/>
                <w:numId w:val="6"/>
              </w:numPr>
              <w:spacing w:after="200"/>
              <w:jc w:val="both"/>
              <w:rPr>
                <w:rFonts w:cs="B Zar"/>
                <w:b/>
                <w:bCs/>
                <w:sz w:val="16"/>
                <w:szCs w:val="16"/>
              </w:rPr>
            </w:pP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>بیان واکنشهای بین گروه ه</w:t>
            </w:r>
            <w:r w:rsidR="00093006"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>ای عامل</w:t>
            </w: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 xml:space="preserve"> (واکنش های سنتزی آب دهی)</w:t>
            </w:r>
          </w:p>
          <w:p w:rsidR="00106E56" w:rsidRPr="00FE01AC" w:rsidRDefault="00106E56" w:rsidP="00106E56">
            <w:pPr>
              <w:pStyle w:val="ListParagraph"/>
              <w:numPr>
                <w:ilvl w:val="0"/>
                <w:numId w:val="6"/>
              </w:numPr>
              <w:spacing w:after="200"/>
              <w:jc w:val="both"/>
              <w:rPr>
                <w:rFonts w:cs="B Zar"/>
                <w:b/>
                <w:bCs/>
                <w:sz w:val="16"/>
                <w:szCs w:val="16"/>
              </w:rPr>
            </w:pP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>بیان سلسله مراتب ساختمانی سلول ها</w:t>
            </w:r>
          </w:p>
          <w:p w:rsidR="00106E56" w:rsidRPr="00FE01AC" w:rsidRDefault="00106E56" w:rsidP="00106E56">
            <w:pPr>
              <w:pStyle w:val="ListParagraph"/>
              <w:numPr>
                <w:ilvl w:val="0"/>
                <w:numId w:val="6"/>
              </w:numPr>
              <w:spacing w:after="200"/>
              <w:rPr>
                <w:rFonts w:cs="B Zar"/>
                <w:b/>
                <w:bCs/>
                <w:sz w:val="16"/>
                <w:szCs w:val="16"/>
              </w:rPr>
            </w:pP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>تعریف انواع ایزومری</w:t>
            </w:r>
          </w:p>
          <w:p w:rsidR="00093006" w:rsidRPr="00FE01AC" w:rsidRDefault="00093006" w:rsidP="00106E56">
            <w:pPr>
              <w:pStyle w:val="ListParagraph"/>
              <w:numPr>
                <w:ilvl w:val="0"/>
                <w:numId w:val="6"/>
              </w:numPr>
              <w:spacing w:after="200"/>
              <w:rPr>
                <w:rFonts w:cs="B Zar"/>
                <w:b/>
                <w:bCs/>
                <w:sz w:val="16"/>
                <w:szCs w:val="16"/>
              </w:rPr>
            </w:pP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>تعریف اهمیت آب در سیستم های بیولوژیک و تامپونها وشرح عوامل موثر بر قدرت تامپونها</w:t>
            </w:r>
          </w:p>
          <w:p w:rsidR="00C84FB2" w:rsidRPr="00FE01AC" w:rsidRDefault="00C84FB2" w:rsidP="00106E56">
            <w:pPr>
              <w:pStyle w:val="ListParagraph"/>
              <w:numPr>
                <w:ilvl w:val="0"/>
                <w:numId w:val="6"/>
              </w:numPr>
              <w:spacing w:after="200"/>
              <w:rPr>
                <w:rFonts w:cs="B Zar"/>
                <w:b/>
                <w:bCs/>
                <w:sz w:val="16"/>
                <w:szCs w:val="16"/>
              </w:rPr>
            </w:pP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>رسم منحنی تیتراسیون اسیدهای ضعیف</w:t>
            </w:r>
          </w:p>
          <w:p w:rsidR="00F14FAC" w:rsidRPr="00FE01AC" w:rsidRDefault="00C84FB2" w:rsidP="00F16906">
            <w:pPr>
              <w:pStyle w:val="ListParagraph"/>
              <w:numPr>
                <w:ilvl w:val="0"/>
                <w:numId w:val="6"/>
              </w:numPr>
              <w:spacing w:after="200"/>
              <w:rPr>
                <w:rFonts w:cs="B Zar"/>
                <w:b/>
                <w:bCs/>
                <w:sz w:val="16"/>
                <w:szCs w:val="16"/>
                <w:lang w:bidi="fa-IR"/>
              </w:rPr>
            </w:pP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>بیان مهم ترین سیستم های تامپونی بدن انسان</w:t>
            </w:r>
          </w:p>
        </w:tc>
        <w:tc>
          <w:tcPr>
            <w:tcW w:w="2160" w:type="dxa"/>
            <w:tcBorders>
              <w:top w:val="single" w:sz="24" w:space="0" w:color="548DD4" w:themeColor="text2" w:themeTint="99"/>
              <w:left w:val="single" w:sz="24" w:space="0" w:color="548DD4" w:themeColor="text2" w:themeTint="99"/>
              <w:right w:val="single" w:sz="24" w:space="0" w:color="548DD4" w:themeColor="text2" w:themeTint="99"/>
            </w:tcBorders>
          </w:tcPr>
          <w:p w:rsidR="00106E56" w:rsidRPr="00FE01AC" w:rsidRDefault="00106E56" w:rsidP="00106E56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B Zar"/>
                <w:b/>
                <w:bCs/>
                <w:sz w:val="16"/>
                <w:szCs w:val="16"/>
                <w:rtl/>
              </w:rPr>
            </w:pP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>آشنایی کلی با علم بیوشیمی، اصول بیوشیمی و هدف از فراگیری بیوشیمی</w:t>
            </w:r>
          </w:p>
          <w:p w:rsidR="00F14FAC" w:rsidRPr="00FE01AC" w:rsidRDefault="00F14FAC" w:rsidP="0057366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B Zar"/>
                <w:b/>
                <w:bCs/>
                <w:sz w:val="16"/>
                <w:szCs w:val="16"/>
                <w:lang w:bidi="fa-IR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146" w:type="dxa"/>
            <w:tcBorders>
              <w:top w:val="single" w:sz="24" w:space="0" w:color="548DD4" w:themeColor="text2" w:themeTint="99"/>
              <w:left w:val="single" w:sz="24" w:space="0" w:color="548DD4" w:themeColor="text2" w:themeTint="99"/>
              <w:right w:val="single" w:sz="24" w:space="0" w:color="548DD4" w:themeColor="text2" w:themeTint="99"/>
            </w:tcBorders>
          </w:tcPr>
          <w:p w:rsidR="00F14FAC" w:rsidRPr="00FE01AC" w:rsidRDefault="00B41E4F" w:rsidP="00573669">
            <w:pPr>
              <w:jc w:val="center"/>
              <w:rPr>
                <w:rFonts w:cs="B Zar"/>
                <w:b/>
                <w:bCs/>
                <w:szCs w:val="20"/>
                <w:lang w:bidi="fa-IR"/>
              </w:rPr>
            </w:pPr>
            <w:bookmarkStart w:id="3" w:name="OLE_LINK1"/>
            <w:bookmarkStart w:id="4" w:name="OLE_LINK2"/>
            <w:r w:rsidRPr="00FE01AC">
              <w:rPr>
                <w:rFonts w:cs="B Zar" w:hint="cs"/>
                <w:b/>
                <w:bCs/>
                <w:szCs w:val="20"/>
                <w:rtl/>
                <w:lang w:bidi="fa-IR"/>
              </w:rPr>
              <w:t>پولادوند</w:t>
            </w:r>
            <w:bookmarkEnd w:id="3"/>
            <w:bookmarkEnd w:id="4"/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825" w:type="dxa"/>
            <w:tcBorders>
              <w:top w:val="single" w:sz="24" w:space="0" w:color="548DD4" w:themeColor="text2" w:themeTint="99"/>
              <w:left w:val="single" w:sz="24" w:space="0" w:color="548DD4" w:themeColor="text2" w:themeTint="99"/>
              <w:right w:val="single" w:sz="36" w:space="0" w:color="548DD4" w:themeColor="text2" w:themeTint="99"/>
            </w:tcBorders>
          </w:tcPr>
          <w:p w:rsidR="00F14FAC" w:rsidRPr="00FE01AC" w:rsidRDefault="00F14FAC" w:rsidP="00573669">
            <w:pPr>
              <w:jc w:val="center"/>
              <w:rPr>
                <w:rFonts w:cs="B Zar"/>
                <w:szCs w:val="20"/>
                <w:lang w:bidi="fa-IR"/>
              </w:rPr>
            </w:pPr>
            <w:r w:rsidRPr="00FE01AC">
              <w:rPr>
                <w:rFonts w:cs="B Zar" w:hint="cs"/>
                <w:szCs w:val="20"/>
                <w:rtl/>
                <w:lang w:bidi="fa-IR"/>
              </w:rPr>
              <w:t>1</w:t>
            </w:r>
          </w:p>
        </w:tc>
      </w:tr>
      <w:tr w:rsidR="00F14FAC" w:rsidRPr="00BA679C" w:rsidTr="00062490">
        <w:trPr>
          <w:trHeight w:val="5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92" w:type="dxa"/>
            <w:tcBorders>
              <w:left w:val="single" w:sz="36" w:space="0" w:color="548DD4" w:themeColor="text2" w:themeTint="99"/>
              <w:right w:val="single" w:sz="24" w:space="0" w:color="548DD4" w:themeColor="text2" w:themeTint="99"/>
            </w:tcBorders>
          </w:tcPr>
          <w:p w:rsidR="00F14FAC" w:rsidRPr="00BA679C" w:rsidRDefault="002B1262" w:rsidP="002B1262">
            <w:pPr>
              <w:jc w:val="both"/>
              <w:rPr>
                <w:rFonts w:cs="B Zar"/>
                <w:b w:val="0"/>
                <w:bCs w:val="0"/>
                <w:sz w:val="22"/>
                <w:lang w:bidi="fa-IR"/>
              </w:rPr>
            </w:pPr>
            <w:r>
              <w:rPr>
                <w:rFonts w:cs="B Zar" w:hint="cs"/>
                <w:sz w:val="16"/>
                <w:szCs w:val="16"/>
                <w:rtl/>
                <w:lang w:bidi="fa-IR"/>
              </w:rPr>
              <w:t>شرکت فعال در پرسش وپاسخ های کلاسی با مطالعه قبلی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559" w:type="dxa"/>
            <w:tcBorders>
              <w:left w:val="single" w:sz="24" w:space="0" w:color="548DD4" w:themeColor="text2" w:themeTint="99"/>
              <w:right w:val="single" w:sz="24" w:space="0" w:color="548DD4" w:themeColor="text2" w:themeTint="99"/>
            </w:tcBorders>
          </w:tcPr>
          <w:p w:rsidR="00F14FAC" w:rsidRPr="00FE01AC" w:rsidRDefault="002029DE" w:rsidP="00A01E24">
            <w:pPr>
              <w:jc w:val="both"/>
              <w:rPr>
                <w:rFonts w:cs="B Zar"/>
                <w:b/>
                <w:bCs/>
                <w:sz w:val="16"/>
                <w:szCs w:val="16"/>
                <w:lang w:bidi="fa-IR"/>
              </w:rPr>
            </w:pP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>سخنرانی و پرسش و پاسخ و بحث گروهی</w:t>
            </w:r>
          </w:p>
        </w:tc>
        <w:tc>
          <w:tcPr>
            <w:tcW w:w="1843" w:type="dxa"/>
            <w:tcBorders>
              <w:left w:val="single" w:sz="24" w:space="0" w:color="548DD4" w:themeColor="text2" w:themeTint="99"/>
              <w:right w:val="single" w:sz="24" w:space="0" w:color="548DD4" w:themeColor="text2" w:themeTint="99"/>
            </w:tcBorders>
          </w:tcPr>
          <w:p w:rsidR="00F14FAC" w:rsidRPr="00FE01AC" w:rsidRDefault="00977A25" w:rsidP="00A01E24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B Zar"/>
                <w:b/>
                <w:bCs/>
                <w:sz w:val="16"/>
                <w:szCs w:val="16"/>
                <w:lang w:bidi="fa-IR"/>
              </w:rPr>
            </w:pP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 xml:space="preserve">وایت بورد، </w:t>
            </w:r>
            <w:r w:rsidR="0099698D"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>ویدئو پروژکتور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160" w:type="dxa"/>
            <w:tcBorders>
              <w:left w:val="single" w:sz="24" w:space="0" w:color="548DD4" w:themeColor="text2" w:themeTint="99"/>
              <w:right w:val="single" w:sz="24" w:space="0" w:color="548DD4" w:themeColor="text2" w:themeTint="99"/>
            </w:tcBorders>
          </w:tcPr>
          <w:p w:rsidR="00A01E24" w:rsidRPr="00FE01AC" w:rsidRDefault="00A01E24" w:rsidP="00A01E24">
            <w:pPr>
              <w:pStyle w:val="ListParagraph"/>
              <w:numPr>
                <w:ilvl w:val="0"/>
                <w:numId w:val="7"/>
              </w:numPr>
              <w:spacing w:after="200"/>
              <w:jc w:val="both"/>
              <w:rPr>
                <w:rFonts w:cs="B Zar"/>
                <w:b/>
                <w:bCs/>
                <w:sz w:val="16"/>
                <w:szCs w:val="16"/>
              </w:rPr>
            </w:pP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>بیست اسید آمینه شرکت کننده در سنتز پروتئین ها</w:t>
            </w:r>
          </w:p>
          <w:p w:rsidR="00A01E24" w:rsidRPr="00FE01AC" w:rsidRDefault="00A01E24" w:rsidP="00A01E24">
            <w:pPr>
              <w:pStyle w:val="ListParagraph"/>
              <w:numPr>
                <w:ilvl w:val="0"/>
                <w:numId w:val="7"/>
              </w:numPr>
              <w:spacing w:after="200"/>
              <w:jc w:val="both"/>
              <w:rPr>
                <w:rFonts w:cs="B Zar"/>
                <w:b/>
                <w:bCs/>
                <w:sz w:val="16"/>
                <w:szCs w:val="16"/>
              </w:rPr>
            </w:pP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>طبقه بندی اسیدهای آمینه بر اساس زنجیره جانبی</w:t>
            </w:r>
          </w:p>
          <w:p w:rsidR="00A01E24" w:rsidRPr="00FE01AC" w:rsidRDefault="00A01E24" w:rsidP="00A01E24">
            <w:pPr>
              <w:pStyle w:val="ListParagraph"/>
              <w:numPr>
                <w:ilvl w:val="0"/>
                <w:numId w:val="7"/>
              </w:numPr>
              <w:spacing w:after="200"/>
              <w:jc w:val="both"/>
              <w:rPr>
                <w:rFonts w:cs="B Zar"/>
                <w:b/>
                <w:bCs/>
                <w:sz w:val="16"/>
                <w:szCs w:val="16"/>
              </w:rPr>
            </w:pP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>توضیح پپتیدها، پلی پپتیدها و پروتئین ها</w:t>
            </w:r>
          </w:p>
          <w:p w:rsidR="00A01E24" w:rsidRPr="00FE01AC" w:rsidRDefault="00EC1210" w:rsidP="00EC1210">
            <w:pPr>
              <w:pStyle w:val="ListParagraph"/>
              <w:numPr>
                <w:ilvl w:val="0"/>
                <w:numId w:val="7"/>
              </w:numPr>
              <w:spacing w:after="200"/>
              <w:jc w:val="both"/>
              <w:rPr>
                <w:rFonts w:cs="B Zar"/>
                <w:b/>
                <w:bCs/>
                <w:sz w:val="16"/>
                <w:szCs w:val="16"/>
              </w:rPr>
            </w:pP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 xml:space="preserve">شرح سطوح ساختمانی پروتئین ها </w:t>
            </w:r>
          </w:p>
          <w:p w:rsidR="00EC1210" w:rsidRPr="00FE01AC" w:rsidRDefault="00EC1210" w:rsidP="00A01E24">
            <w:pPr>
              <w:pStyle w:val="ListParagraph"/>
              <w:numPr>
                <w:ilvl w:val="0"/>
                <w:numId w:val="7"/>
              </w:numPr>
              <w:spacing w:after="200"/>
              <w:jc w:val="both"/>
              <w:rPr>
                <w:rFonts w:cs="B Zar"/>
                <w:b/>
                <w:bCs/>
                <w:sz w:val="16"/>
                <w:szCs w:val="16"/>
              </w:rPr>
            </w:pP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>بیان شرایط محیط در حفظ ساختمان طبیعی پروتئین ها</w:t>
            </w:r>
          </w:p>
          <w:p w:rsidR="00F16906" w:rsidRPr="00FE01AC" w:rsidRDefault="00EC1210" w:rsidP="00D8707B">
            <w:pPr>
              <w:pStyle w:val="ListParagraph"/>
              <w:numPr>
                <w:ilvl w:val="0"/>
                <w:numId w:val="7"/>
              </w:numPr>
              <w:spacing w:after="200"/>
              <w:jc w:val="both"/>
              <w:rPr>
                <w:rFonts w:cs="B Zar"/>
                <w:b/>
                <w:bCs/>
                <w:sz w:val="16"/>
                <w:szCs w:val="16"/>
                <w:lang w:bidi="fa-IR"/>
              </w:rPr>
            </w:pP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>بیان ساختمان های غیر طبیعی پروتئین ها</w:t>
            </w:r>
          </w:p>
        </w:tc>
        <w:tc>
          <w:tcPr>
            <w:tcW w:w="2160" w:type="dxa"/>
            <w:tcBorders>
              <w:left w:val="single" w:sz="24" w:space="0" w:color="548DD4" w:themeColor="text2" w:themeTint="99"/>
              <w:right w:val="single" w:sz="24" w:space="0" w:color="548DD4" w:themeColor="text2" w:themeTint="99"/>
            </w:tcBorders>
          </w:tcPr>
          <w:p w:rsidR="00D5251B" w:rsidRPr="00FE01AC" w:rsidRDefault="00D5251B" w:rsidP="00D5251B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B Zar"/>
                <w:b/>
                <w:bCs/>
                <w:sz w:val="16"/>
                <w:szCs w:val="16"/>
                <w:rtl/>
              </w:rPr>
            </w:pP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>ساختار و عمل اسیدهای آمینه و پروتئین ها ی موجود در بدن را بداند</w:t>
            </w:r>
          </w:p>
          <w:p w:rsidR="00F14FAC" w:rsidRPr="00FE01AC" w:rsidRDefault="00F14FAC" w:rsidP="0057366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B Zar"/>
                <w:b/>
                <w:bCs/>
                <w:sz w:val="16"/>
                <w:szCs w:val="16"/>
                <w:lang w:bidi="fa-IR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146" w:type="dxa"/>
            <w:tcBorders>
              <w:left w:val="single" w:sz="24" w:space="0" w:color="548DD4" w:themeColor="text2" w:themeTint="99"/>
              <w:right w:val="single" w:sz="24" w:space="0" w:color="548DD4" w:themeColor="text2" w:themeTint="99"/>
            </w:tcBorders>
          </w:tcPr>
          <w:p w:rsidR="00F14FAC" w:rsidRPr="00FE01AC" w:rsidRDefault="00B41E4F" w:rsidP="00573669">
            <w:pPr>
              <w:jc w:val="center"/>
              <w:rPr>
                <w:rFonts w:cs="B Zar"/>
                <w:b/>
                <w:bCs/>
                <w:szCs w:val="20"/>
                <w:lang w:bidi="fa-IR"/>
              </w:rPr>
            </w:pPr>
            <w:r w:rsidRPr="00FE01AC">
              <w:rPr>
                <w:rFonts w:cs="B Zar" w:hint="cs"/>
                <w:b/>
                <w:bCs/>
                <w:szCs w:val="20"/>
                <w:rtl/>
                <w:lang w:bidi="fa-IR"/>
              </w:rPr>
              <w:t>پولادوند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825" w:type="dxa"/>
            <w:tcBorders>
              <w:left w:val="single" w:sz="24" w:space="0" w:color="548DD4" w:themeColor="text2" w:themeTint="99"/>
              <w:right w:val="single" w:sz="36" w:space="0" w:color="548DD4" w:themeColor="text2" w:themeTint="99"/>
            </w:tcBorders>
          </w:tcPr>
          <w:p w:rsidR="00F14FAC" w:rsidRPr="00FE01AC" w:rsidRDefault="00F14FAC" w:rsidP="00573669">
            <w:pPr>
              <w:jc w:val="center"/>
              <w:rPr>
                <w:rFonts w:cs="B Zar"/>
                <w:szCs w:val="20"/>
                <w:lang w:bidi="fa-IR"/>
              </w:rPr>
            </w:pPr>
            <w:r w:rsidRPr="00FE01AC">
              <w:rPr>
                <w:rFonts w:cs="B Zar" w:hint="cs"/>
                <w:szCs w:val="20"/>
                <w:rtl/>
                <w:lang w:bidi="fa-IR"/>
              </w:rPr>
              <w:t>2</w:t>
            </w:r>
          </w:p>
        </w:tc>
      </w:tr>
      <w:tr w:rsidR="00F16906" w:rsidRPr="00BA679C" w:rsidTr="0006249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92" w:type="dxa"/>
            <w:tcBorders>
              <w:left w:val="single" w:sz="36" w:space="0" w:color="548DD4" w:themeColor="text2" w:themeTint="99"/>
              <w:right w:val="single" w:sz="24" w:space="0" w:color="548DD4" w:themeColor="text2" w:themeTint="99"/>
            </w:tcBorders>
          </w:tcPr>
          <w:p w:rsidR="00F16906" w:rsidRPr="00BA679C" w:rsidRDefault="00EF59DF" w:rsidP="00EF59DF">
            <w:pPr>
              <w:jc w:val="both"/>
              <w:rPr>
                <w:rFonts w:cs="B Zar"/>
                <w:b w:val="0"/>
                <w:bCs w:val="0"/>
                <w:sz w:val="22"/>
                <w:lang w:bidi="fa-IR"/>
              </w:rPr>
            </w:pPr>
            <w:r>
              <w:rPr>
                <w:rFonts w:cs="B Zar" w:hint="cs"/>
                <w:sz w:val="16"/>
                <w:szCs w:val="16"/>
                <w:rtl/>
                <w:lang w:bidi="fa-IR"/>
              </w:rPr>
              <w:t>شرکت فعال در پرسش وپاسخ های کلاسی با مطالعه قبلی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559" w:type="dxa"/>
            <w:tcBorders>
              <w:left w:val="single" w:sz="24" w:space="0" w:color="548DD4" w:themeColor="text2" w:themeTint="99"/>
              <w:right w:val="single" w:sz="24" w:space="0" w:color="548DD4" w:themeColor="text2" w:themeTint="99"/>
            </w:tcBorders>
          </w:tcPr>
          <w:p w:rsidR="00F16906" w:rsidRPr="00FE01AC" w:rsidRDefault="00EF59DF" w:rsidP="00A01E24">
            <w:pPr>
              <w:jc w:val="both"/>
              <w:rPr>
                <w:rFonts w:cs="B Zar"/>
                <w:b/>
                <w:bCs/>
                <w:sz w:val="16"/>
                <w:szCs w:val="16"/>
                <w:rtl/>
              </w:rPr>
            </w:pP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>سخنرانی و پرسش و پاسخ و بحث گروهی</w:t>
            </w:r>
          </w:p>
        </w:tc>
        <w:tc>
          <w:tcPr>
            <w:tcW w:w="1843" w:type="dxa"/>
            <w:tcBorders>
              <w:left w:val="single" w:sz="24" w:space="0" w:color="548DD4" w:themeColor="text2" w:themeTint="99"/>
              <w:right w:val="single" w:sz="24" w:space="0" w:color="548DD4" w:themeColor="text2" w:themeTint="99"/>
            </w:tcBorders>
          </w:tcPr>
          <w:p w:rsidR="00F16906" w:rsidRPr="00FE01AC" w:rsidRDefault="00EF59DF" w:rsidP="00A01E24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B Zar"/>
                <w:b/>
                <w:bCs/>
                <w:sz w:val="16"/>
                <w:szCs w:val="16"/>
                <w:rtl/>
              </w:rPr>
            </w:pP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>وایت بورد، ویدئو پروژکتور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160" w:type="dxa"/>
            <w:tcBorders>
              <w:left w:val="single" w:sz="24" w:space="0" w:color="548DD4" w:themeColor="text2" w:themeTint="99"/>
              <w:right w:val="single" w:sz="24" w:space="0" w:color="548DD4" w:themeColor="text2" w:themeTint="99"/>
            </w:tcBorders>
          </w:tcPr>
          <w:p w:rsidR="00D8707B" w:rsidRPr="00FE01AC" w:rsidRDefault="00D8707B" w:rsidP="00EF59DF">
            <w:pPr>
              <w:pStyle w:val="ListParagraph"/>
              <w:numPr>
                <w:ilvl w:val="0"/>
                <w:numId w:val="30"/>
              </w:numPr>
              <w:spacing w:after="200"/>
              <w:jc w:val="both"/>
              <w:rPr>
                <w:rFonts w:cs="B Zar"/>
                <w:b/>
                <w:bCs/>
                <w:sz w:val="16"/>
                <w:szCs w:val="16"/>
              </w:rPr>
            </w:pP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>طبقه بندی پروتئین ها از لحاظ ساده یا مرکب بودن</w:t>
            </w:r>
          </w:p>
          <w:p w:rsidR="00D8707B" w:rsidRPr="00FE01AC" w:rsidRDefault="00D8707B" w:rsidP="00EF59DF">
            <w:pPr>
              <w:pStyle w:val="ListParagraph"/>
              <w:numPr>
                <w:ilvl w:val="0"/>
                <w:numId w:val="30"/>
              </w:numPr>
              <w:spacing w:after="200"/>
              <w:jc w:val="both"/>
              <w:rPr>
                <w:rFonts w:cs="B Zar"/>
                <w:b/>
                <w:bCs/>
                <w:sz w:val="16"/>
                <w:szCs w:val="16"/>
              </w:rPr>
            </w:pP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>طبقه بندی پروتئین ها از نظر ساختمان و فعالیت</w:t>
            </w:r>
          </w:p>
          <w:p w:rsidR="00D8707B" w:rsidRPr="00FE01AC" w:rsidRDefault="00D8707B" w:rsidP="00EF59DF">
            <w:pPr>
              <w:pStyle w:val="ListParagraph"/>
              <w:numPr>
                <w:ilvl w:val="0"/>
                <w:numId w:val="30"/>
              </w:numPr>
              <w:spacing w:after="200"/>
              <w:jc w:val="both"/>
              <w:rPr>
                <w:rFonts w:cs="B Zar"/>
                <w:b/>
                <w:bCs/>
                <w:sz w:val="16"/>
                <w:szCs w:val="16"/>
              </w:rPr>
            </w:pP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>توضیح ساختار و عمل پروتیئن های فیبری کلاژن ، کراتین و الاستین</w:t>
            </w:r>
          </w:p>
          <w:p w:rsidR="00D8707B" w:rsidRPr="00FE01AC" w:rsidRDefault="00D8707B" w:rsidP="00EF59DF">
            <w:pPr>
              <w:pStyle w:val="ListParagraph"/>
              <w:numPr>
                <w:ilvl w:val="0"/>
                <w:numId w:val="30"/>
              </w:numPr>
              <w:spacing w:after="200"/>
              <w:jc w:val="both"/>
              <w:rPr>
                <w:rFonts w:cs="B Zar"/>
                <w:b/>
                <w:bCs/>
                <w:sz w:val="16"/>
                <w:szCs w:val="16"/>
              </w:rPr>
            </w:pP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>بیان ساختمان و فعالیت پروتیئن های کروی هموگلوبین و میوگلوبین</w:t>
            </w:r>
          </w:p>
          <w:p w:rsidR="00D8707B" w:rsidRPr="00FE01AC" w:rsidRDefault="00D8707B" w:rsidP="00EF59DF">
            <w:pPr>
              <w:pStyle w:val="ListParagraph"/>
              <w:numPr>
                <w:ilvl w:val="0"/>
                <w:numId w:val="30"/>
              </w:numPr>
              <w:spacing w:after="200"/>
              <w:jc w:val="both"/>
              <w:rPr>
                <w:rFonts w:cs="B Zar"/>
                <w:b/>
                <w:bCs/>
                <w:sz w:val="16"/>
                <w:szCs w:val="16"/>
              </w:rPr>
            </w:pP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>بیان منحنی های مربوط به اشباع هموگلوبین و میوگلوبین از اکسیژن</w:t>
            </w:r>
          </w:p>
          <w:p w:rsidR="00D8707B" w:rsidRPr="00FE01AC" w:rsidRDefault="00D8707B" w:rsidP="00EF59DF">
            <w:pPr>
              <w:pStyle w:val="ListParagraph"/>
              <w:numPr>
                <w:ilvl w:val="0"/>
                <w:numId w:val="30"/>
              </w:numPr>
              <w:spacing w:after="200"/>
              <w:jc w:val="both"/>
              <w:rPr>
                <w:rFonts w:cs="B Zar"/>
                <w:b/>
                <w:bCs/>
                <w:sz w:val="16"/>
                <w:szCs w:val="16"/>
              </w:rPr>
            </w:pP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>بیان انواع هموگلوبین</w:t>
            </w:r>
          </w:p>
          <w:p w:rsidR="00D8707B" w:rsidRPr="00FE01AC" w:rsidRDefault="00D8707B" w:rsidP="00EF59DF">
            <w:pPr>
              <w:pStyle w:val="ListParagraph"/>
              <w:numPr>
                <w:ilvl w:val="0"/>
                <w:numId w:val="30"/>
              </w:numPr>
              <w:spacing w:after="200"/>
              <w:jc w:val="both"/>
              <w:rPr>
                <w:rFonts w:cs="B Zar"/>
                <w:b/>
                <w:bCs/>
                <w:sz w:val="16"/>
                <w:szCs w:val="16"/>
              </w:rPr>
            </w:pP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 xml:space="preserve">بیان ساختار و عملکرد پروتئین های پلاسما از جمله آلبومین و پروتئین های انعقادی </w:t>
            </w:r>
          </w:p>
          <w:p w:rsidR="00F16906" w:rsidRPr="00FE01AC" w:rsidRDefault="00D8707B" w:rsidP="00EF59DF">
            <w:pPr>
              <w:pStyle w:val="ListParagraph"/>
              <w:spacing w:after="200"/>
              <w:jc w:val="both"/>
              <w:rPr>
                <w:rFonts w:cs="B Zar"/>
                <w:b/>
                <w:bCs/>
                <w:sz w:val="16"/>
                <w:szCs w:val="16"/>
                <w:rtl/>
              </w:rPr>
            </w:pP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>بیان ساختار و عملکرد مهم ترین گلبولین های پلاسما از جمله سرولوپلاسمین، ترانسفرین، فریتین، هاپتوگلوبین، هموپکسین، آنتی تریپسین، ماکروگلبولین و ایمونوگلبولین ها</w:t>
            </w:r>
          </w:p>
        </w:tc>
        <w:tc>
          <w:tcPr>
            <w:tcW w:w="2160" w:type="dxa"/>
            <w:tcBorders>
              <w:left w:val="single" w:sz="24" w:space="0" w:color="548DD4" w:themeColor="text2" w:themeTint="99"/>
              <w:right w:val="single" w:sz="24" w:space="0" w:color="548DD4" w:themeColor="text2" w:themeTint="99"/>
            </w:tcBorders>
          </w:tcPr>
          <w:p w:rsidR="00DF1599" w:rsidRPr="00FE01AC" w:rsidRDefault="00DF1599" w:rsidP="00DF1599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B Zar"/>
                <w:b/>
                <w:bCs/>
                <w:sz w:val="16"/>
                <w:szCs w:val="16"/>
                <w:rtl/>
              </w:rPr>
            </w:pP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>ساختار، عمل و طبقه بندی پروتئین ها ی</w:t>
            </w:r>
            <w:r w:rsidR="00EF59DF"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 xml:space="preserve"> مهم</w:t>
            </w: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 xml:space="preserve"> موجود در بدن را بداند</w:t>
            </w:r>
          </w:p>
          <w:p w:rsidR="00F16906" w:rsidRPr="00FE01AC" w:rsidRDefault="00F16906" w:rsidP="00D5251B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B Zar"/>
                <w:b/>
                <w:bCs/>
                <w:sz w:val="16"/>
                <w:szCs w:val="16"/>
                <w:rtl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146" w:type="dxa"/>
            <w:tcBorders>
              <w:left w:val="single" w:sz="24" w:space="0" w:color="548DD4" w:themeColor="text2" w:themeTint="99"/>
              <w:right w:val="single" w:sz="24" w:space="0" w:color="548DD4" w:themeColor="text2" w:themeTint="99"/>
            </w:tcBorders>
          </w:tcPr>
          <w:p w:rsidR="00F16906" w:rsidRPr="00FE01AC" w:rsidRDefault="00476707" w:rsidP="00573669">
            <w:pPr>
              <w:jc w:val="center"/>
              <w:rPr>
                <w:rFonts w:cs="B Zar"/>
                <w:b/>
                <w:bCs/>
                <w:szCs w:val="20"/>
                <w:rtl/>
                <w:lang w:bidi="fa-IR"/>
              </w:rPr>
            </w:pPr>
            <w:r w:rsidRPr="00FE01AC">
              <w:rPr>
                <w:rFonts w:cs="B Zar" w:hint="cs"/>
                <w:b/>
                <w:bCs/>
                <w:szCs w:val="20"/>
                <w:rtl/>
                <w:lang w:bidi="fa-IR"/>
              </w:rPr>
              <w:t>پولادوند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825" w:type="dxa"/>
            <w:tcBorders>
              <w:left w:val="single" w:sz="24" w:space="0" w:color="548DD4" w:themeColor="text2" w:themeTint="99"/>
              <w:right w:val="single" w:sz="36" w:space="0" w:color="548DD4" w:themeColor="text2" w:themeTint="99"/>
            </w:tcBorders>
          </w:tcPr>
          <w:p w:rsidR="00F16906" w:rsidRPr="00FE01AC" w:rsidRDefault="00DF1599" w:rsidP="00573669">
            <w:pPr>
              <w:jc w:val="center"/>
              <w:rPr>
                <w:rFonts w:cs="B Zar"/>
                <w:szCs w:val="20"/>
                <w:rtl/>
                <w:lang w:bidi="fa-IR"/>
              </w:rPr>
            </w:pPr>
            <w:r w:rsidRPr="00FE01AC">
              <w:rPr>
                <w:rFonts w:cs="B Zar" w:hint="cs"/>
                <w:szCs w:val="20"/>
                <w:rtl/>
                <w:lang w:bidi="fa-IR"/>
              </w:rPr>
              <w:t>3</w:t>
            </w:r>
          </w:p>
        </w:tc>
      </w:tr>
      <w:tr w:rsidR="00F14FAC" w:rsidRPr="00BA679C" w:rsidTr="00D5251B">
        <w:trPr>
          <w:trHeight w:val="7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92" w:type="dxa"/>
            <w:tcBorders>
              <w:left w:val="single" w:sz="36" w:space="0" w:color="548DD4" w:themeColor="text2" w:themeTint="99"/>
              <w:right w:val="single" w:sz="24" w:space="0" w:color="548DD4" w:themeColor="text2" w:themeTint="99"/>
            </w:tcBorders>
          </w:tcPr>
          <w:p w:rsidR="00F14FAC" w:rsidRPr="00BA679C" w:rsidRDefault="002B1262" w:rsidP="002B1262">
            <w:pPr>
              <w:pStyle w:val="Header"/>
              <w:tabs>
                <w:tab w:val="left" w:pos="720"/>
              </w:tabs>
              <w:bidi/>
              <w:jc w:val="both"/>
              <w:rPr>
                <w:rFonts w:cs="B Zar"/>
                <w:b w:val="0"/>
                <w:bCs w:val="0"/>
                <w:sz w:val="22"/>
                <w:szCs w:val="22"/>
              </w:rPr>
            </w:pPr>
            <w:r>
              <w:rPr>
                <w:rFonts w:cs="B Zar" w:hint="cs"/>
                <w:sz w:val="16"/>
                <w:szCs w:val="16"/>
                <w:rtl/>
                <w:lang w:bidi="fa-IR"/>
              </w:rPr>
              <w:lastRenderedPageBreak/>
              <w:t>شرکت فعال در پرسش وپاسخ های کلاسی با مطالعه قبلی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559" w:type="dxa"/>
            <w:tcBorders>
              <w:left w:val="single" w:sz="24" w:space="0" w:color="548DD4" w:themeColor="text2" w:themeTint="99"/>
              <w:right w:val="single" w:sz="24" w:space="0" w:color="548DD4" w:themeColor="text2" w:themeTint="99"/>
            </w:tcBorders>
          </w:tcPr>
          <w:p w:rsidR="00F14FAC" w:rsidRPr="00FE01AC" w:rsidRDefault="002029DE" w:rsidP="00A01E24">
            <w:pPr>
              <w:pStyle w:val="Header"/>
              <w:tabs>
                <w:tab w:val="left" w:pos="720"/>
              </w:tabs>
              <w:bidi/>
              <w:jc w:val="both"/>
              <w:rPr>
                <w:rFonts w:cs="B Zar"/>
                <w:b/>
                <w:bCs/>
                <w:sz w:val="16"/>
                <w:szCs w:val="16"/>
                <w:lang w:bidi="fa-IR"/>
              </w:rPr>
            </w:pP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>سخنرانی و پرسش و پاسخ و بحث گروهی</w:t>
            </w:r>
          </w:p>
        </w:tc>
        <w:tc>
          <w:tcPr>
            <w:tcW w:w="1843" w:type="dxa"/>
            <w:tcBorders>
              <w:left w:val="single" w:sz="24" w:space="0" w:color="548DD4" w:themeColor="text2" w:themeTint="99"/>
              <w:right w:val="single" w:sz="24" w:space="0" w:color="548DD4" w:themeColor="text2" w:themeTint="99"/>
            </w:tcBorders>
          </w:tcPr>
          <w:p w:rsidR="00F14FAC" w:rsidRPr="00FE01AC" w:rsidRDefault="00977A25" w:rsidP="00A01E24">
            <w:pPr>
              <w:pStyle w:val="Header"/>
              <w:tabs>
                <w:tab w:val="left" w:pos="720"/>
              </w:tabs>
              <w:bidi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B Zar"/>
                <w:b/>
                <w:bCs/>
                <w:sz w:val="16"/>
                <w:szCs w:val="16"/>
                <w:lang w:bidi="fa-IR"/>
              </w:rPr>
            </w:pPr>
            <w:bookmarkStart w:id="5" w:name="OLE_LINK3"/>
            <w:bookmarkStart w:id="6" w:name="OLE_LINK4"/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 xml:space="preserve">وایت بورد، </w:t>
            </w:r>
            <w:r w:rsidR="0099698D"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>ویدئو پروژکتور</w:t>
            </w:r>
            <w:bookmarkEnd w:id="5"/>
            <w:bookmarkEnd w:id="6"/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160" w:type="dxa"/>
            <w:tcBorders>
              <w:left w:val="single" w:sz="24" w:space="0" w:color="548DD4" w:themeColor="text2" w:themeTint="99"/>
              <w:right w:val="single" w:sz="24" w:space="0" w:color="548DD4" w:themeColor="text2" w:themeTint="99"/>
            </w:tcBorders>
          </w:tcPr>
          <w:p w:rsidR="005C515B" w:rsidRPr="00FE01AC" w:rsidRDefault="00CC624C" w:rsidP="00CC624C">
            <w:pPr>
              <w:pStyle w:val="ListParagraph"/>
              <w:numPr>
                <w:ilvl w:val="0"/>
                <w:numId w:val="17"/>
              </w:numPr>
              <w:spacing w:after="200"/>
              <w:jc w:val="both"/>
              <w:rPr>
                <w:rFonts w:cs="B Zar"/>
                <w:b/>
                <w:bCs/>
                <w:sz w:val="16"/>
                <w:szCs w:val="16"/>
              </w:rPr>
            </w:pP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 xml:space="preserve">بیان </w:t>
            </w:r>
            <w:r w:rsidR="005C515B"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>اهمیت آنزیم ها در پزشکی</w:t>
            </w:r>
          </w:p>
          <w:p w:rsidR="00CC624C" w:rsidRPr="00FE01AC" w:rsidRDefault="00CC624C" w:rsidP="00CC624C">
            <w:pPr>
              <w:pStyle w:val="ListParagraph"/>
              <w:numPr>
                <w:ilvl w:val="0"/>
                <w:numId w:val="17"/>
              </w:numPr>
              <w:spacing w:after="200"/>
              <w:jc w:val="both"/>
              <w:rPr>
                <w:rFonts w:cs="B Zar"/>
                <w:b/>
                <w:bCs/>
                <w:sz w:val="16"/>
                <w:szCs w:val="16"/>
              </w:rPr>
            </w:pP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>بیان خصوصیات واکنش های آنزیمی</w:t>
            </w:r>
          </w:p>
          <w:p w:rsidR="00F6581C" w:rsidRPr="00FE01AC" w:rsidRDefault="005C515B" w:rsidP="00F6581C">
            <w:pPr>
              <w:pStyle w:val="ListParagraph"/>
              <w:numPr>
                <w:ilvl w:val="0"/>
                <w:numId w:val="17"/>
              </w:numPr>
              <w:spacing w:after="200"/>
              <w:jc w:val="both"/>
              <w:rPr>
                <w:rFonts w:cs="B Zar"/>
                <w:b/>
                <w:bCs/>
                <w:sz w:val="16"/>
                <w:szCs w:val="16"/>
              </w:rPr>
            </w:pP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>طبقه بندی آنزیم ها</w:t>
            </w:r>
            <w:r w:rsidR="00F6581C"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 xml:space="preserve"> و تشریح شش کلاس اصلی آنزیم ها</w:t>
            </w:r>
          </w:p>
          <w:p w:rsidR="005C515B" w:rsidRPr="00FE01AC" w:rsidRDefault="005C515B" w:rsidP="005C515B">
            <w:pPr>
              <w:pStyle w:val="ListParagraph"/>
              <w:numPr>
                <w:ilvl w:val="0"/>
                <w:numId w:val="17"/>
              </w:numPr>
              <w:spacing w:after="200"/>
              <w:jc w:val="both"/>
              <w:rPr>
                <w:rFonts w:cs="B Zar"/>
                <w:b/>
                <w:bCs/>
                <w:sz w:val="16"/>
                <w:szCs w:val="16"/>
              </w:rPr>
            </w:pP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>شناسایی کوفاکتورها، کو آنزیم ها  و گروه های پروستتیک</w:t>
            </w:r>
          </w:p>
          <w:p w:rsidR="005C515B" w:rsidRPr="00FE01AC" w:rsidRDefault="005C515B" w:rsidP="005C515B">
            <w:pPr>
              <w:pStyle w:val="ListParagraph"/>
              <w:numPr>
                <w:ilvl w:val="0"/>
                <w:numId w:val="17"/>
              </w:numPr>
              <w:spacing w:after="200"/>
              <w:rPr>
                <w:rFonts w:cs="B Zar"/>
                <w:b/>
                <w:bCs/>
                <w:sz w:val="16"/>
                <w:szCs w:val="16"/>
              </w:rPr>
            </w:pP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>شناسایی جایگاه فعال آنزیمی</w:t>
            </w:r>
          </w:p>
          <w:p w:rsidR="00FD3DF0" w:rsidRPr="00FE01AC" w:rsidRDefault="005C515B" w:rsidP="00E41A4D">
            <w:pPr>
              <w:pStyle w:val="ListParagraph"/>
              <w:numPr>
                <w:ilvl w:val="0"/>
                <w:numId w:val="17"/>
              </w:numPr>
              <w:spacing w:after="200"/>
              <w:rPr>
                <w:rFonts w:cs="B Zar"/>
                <w:b/>
                <w:bCs/>
                <w:sz w:val="16"/>
                <w:szCs w:val="16"/>
              </w:rPr>
            </w:pP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>مکانیسم های متعدد عملکرد آنزیم</w:t>
            </w:r>
          </w:p>
          <w:p w:rsidR="00FD3DF0" w:rsidRPr="00FE01AC" w:rsidRDefault="00FD3DF0" w:rsidP="00FD3DF0">
            <w:pPr>
              <w:pStyle w:val="ListParagraph"/>
              <w:numPr>
                <w:ilvl w:val="0"/>
                <w:numId w:val="17"/>
              </w:numPr>
              <w:spacing w:after="200"/>
              <w:rPr>
                <w:rFonts w:cs="B Zar"/>
                <w:b/>
                <w:bCs/>
                <w:sz w:val="16"/>
                <w:szCs w:val="16"/>
              </w:rPr>
            </w:pP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>بیان فازهای یک واکنش آنزیمی</w:t>
            </w:r>
          </w:p>
          <w:p w:rsidR="00FD3DF0" w:rsidRPr="00FE01AC" w:rsidRDefault="00FD3DF0" w:rsidP="00FD3DF0">
            <w:pPr>
              <w:pStyle w:val="ListParagraph"/>
              <w:numPr>
                <w:ilvl w:val="0"/>
                <w:numId w:val="17"/>
              </w:numPr>
              <w:spacing w:after="200"/>
              <w:rPr>
                <w:rFonts w:cs="B Zar"/>
                <w:b/>
                <w:bCs/>
                <w:sz w:val="16"/>
                <w:szCs w:val="16"/>
              </w:rPr>
            </w:pP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 xml:space="preserve">بیان عوامل موثر بر </w:t>
            </w:r>
            <w:r w:rsidR="00125B5B"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 xml:space="preserve">سرعت </w:t>
            </w: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>فعالیت آنزیمی</w:t>
            </w:r>
          </w:p>
          <w:p w:rsidR="00FD3DF0" w:rsidRPr="00FE01AC" w:rsidRDefault="00125B5B" w:rsidP="00FD3DF0">
            <w:pPr>
              <w:pStyle w:val="ListParagraph"/>
              <w:numPr>
                <w:ilvl w:val="0"/>
                <w:numId w:val="17"/>
              </w:numPr>
              <w:spacing w:after="200"/>
              <w:rPr>
                <w:rFonts w:cs="B Zar"/>
                <w:b/>
                <w:bCs/>
                <w:sz w:val="16"/>
                <w:szCs w:val="16"/>
              </w:rPr>
            </w:pP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>بیان معادله میکائیلیس- منتن</w:t>
            </w:r>
          </w:p>
          <w:p w:rsidR="00125B5B" w:rsidRPr="00FE01AC" w:rsidRDefault="00125B5B" w:rsidP="00125B5B">
            <w:pPr>
              <w:pStyle w:val="ListParagraph"/>
              <w:numPr>
                <w:ilvl w:val="0"/>
                <w:numId w:val="17"/>
              </w:numPr>
              <w:spacing w:after="200"/>
              <w:rPr>
                <w:rFonts w:cs="B Zar"/>
                <w:b/>
                <w:bCs/>
                <w:sz w:val="16"/>
                <w:szCs w:val="16"/>
              </w:rPr>
            </w:pP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>تعریف ایزوآنزیم ها</w:t>
            </w:r>
          </w:p>
          <w:p w:rsidR="00125B5B" w:rsidRPr="00FE01AC" w:rsidRDefault="00125B5B" w:rsidP="00125B5B">
            <w:pPr>
              <w:pStyle w:val="ListParagraph"/>
              <w:numPr>
                <w:ilvl w:val="0"/>
                <w:numId w:val="17"/>
              </w:numPr>
              <w:spacing w:after="200"/>
              <w:rPr>
                <w:rFonts w:cs="B Zar"/>
                <w:b/>
                <w:bCs/>
                <w:sz w:val="16"/>
                <w:szCs w:val="16"/>
              </w:rPr>
            </w:pP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>بیان مهارکننده های برگشت پذیر رقابتی، نارقابتی و غیر رقابتی</w:t>
            </w:r>
          </w:p>
          <w:p w:rsidR="001229CE" w:rsidRPr="00FE01AC" w:rsidRDefault="001229CE" w:rsidP="001229CE">
            <w:pPr>
              <w:pStyle w:val="ListParagraph"/>
              <w:numPr>
                <w:ilvl w:val="0"/>
                <w:numId w:val="17"/>
              </w:numPr>
              <w:spacing w:after="200"/>
              <w:rPr>
                <w:rFonts w:cs="B Zar"/>
                <w:b/>
                <w:bCs/>
                <w:sz w:val="16"/>
                <w:szCs w:val="16"/>
              </w:rPr>
            </w:pP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>بیان مهارکننده های برگشت ناپذیر</w:t>
            </w:r>
          </w:p>
          <w:p w:rsidR="001229CE" w:rsidRPr="00FE01AC" w:rsidRDefault="001229CE" w:rsidP="001229CE">
            <w:pPr>
              <w:pStyle w:val="ListParagraph"/>
              <w:numPr>
                <w:ilvl w:val="0"/>
                <w:numId w:val="17"/>
              </w:numPr>
              <w:spacing w:after="200"/>
              <w:rPr>
                <w:rFonts w:cs="B Zar"/>
                <w:b/>
                <w:bCs/>
                <w:sz w:val="16"/>
                <w:szCs w:val="16"/>
              </w:rPr>
            </w:pP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>بیان کاربرد بالینی اندازه گیری فعالیت آنزیم ها</w:t>
            </w:r>
          </w:p>
          <w:p w:rsidR="00592A80" w:rsidRPr="00FE01AC" w:rsidRDefault="001229CE" w:rsidP="00E41A4D">
            <w:pPr>
              <w:pStyle w:val="ListParagraph"/>
              <w:numPr>
                <w:ilvl w:val="0"/>
                <w:numId w:val="17"/>
              </w:numPr>
              <w:spacing w:after="200"/>
              <w:rPr>
                <w:rFonts w:cs="B Zar"/>
                <w:b/>
                <w:bCs/>
                <w:sz w:val="16"/>
                <w:szCs w:val="16"/>
                <w:lang w:bidi="fa-IR"/>
              </w:rPr>
            </w:pP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>شناخت آنزیم هایی که بطور معمول در کلینیک استفاده می شوند</w:t>
            </w:r>
          </w:p>
        </w:tc>
        <w:tc>
          <w:tcPr>
            <w:tcW w:w="2160" w:type="dxa"/>
            <w:tcBorders>
              <w:left w:val="single" w:sz="24" w:space="0" w:color="548DD4" w:themeColor="text2" w:themeTint="99"/>
              <w:right w:val="single" w:sz="24" w:space="0" w:color="548DD4" w:themeColor="text2" w:themeTint="99"/>
            </w:tcBorders>
          </w:tcPr>
          <w:p w:rsidR="00F14FAC" w:rsidRPr="00FE01AC" w:rsidRDefault="001E1EB7" w:rsidP="00C61CA8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B Zar"/>
                <w:b/>
                <w:bCs/>
                <w:sz w:val="16"/>
                <w:szCs w:val="16"/>
                <w:rtl/>
              </w:rPr>
            </w:pP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>آشنایی با آنزیم ها، طب</w:t>
            </w:r>
            <w:r w:rsidR="002E2100"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>قه بندی، نقش، عملکرد</w:t>
            </w:r>
            <w:r w:rsidR="00CC624C"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>، کینتیک</w:t>
            </w:r>
            <w:r w:rsidR="002E2100"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 xml:space="preserve"> </w:t>
            </w: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>و مهار آنها</w:t>
            </w:r>
          </w:p>
          <w:p w:rsidR="005C515B" w:rsidRPr="00FE01AC" w:rsidRDefault="005C515B" w:rsidP="005C515B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B Zar"/>
                <w:b/>
                <w:bCs/>
                <w:sz w:val="16"/>
                <w:szCs w:val="16"/>
                <w:rtl/>
              </w:rPr>
            </w:pPr>
          </w:p>
          <w:p w:rsidR="005C515B" w:rsidRPr="00FE01AC" w:rsidRDefault="005C515B" w:rsidP="00062490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B Zar"/>
                <w:b/>
                <w:bCs/>
                <w:sz w:val="16"/>
                <w:szCs w:val="16"/>
                <w:lang w:bidi="fa-IR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146" w:type="dxa"/>
            <w:tcBorders>
              <w:left w:val="single" w:sz="24" w:space="0" w:color="548DD4" w:themeColor="text2" w:themeTint="99"/>
              <w:right w:val="single" w:sz="24" w:space="0" w:color="548DD4" w:themeColor="text2" w:themeTint="99"/>
            </w:tcBorders>
          </w:tcPr>
          <w:p w:rsidR="00F14FAC" w:rsidRPr="00FE01AC" w:rsidRDefault="00B41E4F" w:rsidP="00573669">
            <w:pPr>
              <w:jc w:val="center"/>
              <w:rPr>
                <w:rFonts w:cs="B Zar"/>
                <w:b/>
                <w:bCs/>
                <w:szCs w:val="20"/>
                <w:lang w:bidi="fa-IR"/>
              </w:rPr>
            </w:pPr>
            <w:r w:rsidRPr="00FE01AC">
              <w:rPr>
                <w:rFonts w:cs="B Zar" w:hint="cs"/>
                <w:b/>
                <w:bCs/>
                <w:szCs w:val="20"/>
                <w:rtl/>
                <w:lang w:bidi="fa-IR"/>
              </w:rPr>
              <w:t>پولادوند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825" w:type="dxa"/>
            <w:tcBorders>
              <w:left w:val="single" w:sz="24" w:space="0" w:color="548DD4" w:themeColor="text2" w:themeTint="99"/>
              <w:right w:val="single" w:sz="36" w:space="0" w:color="548DD4" w:themeColor="text2" w:themeTint="99"/>
            </w:tcBorders>
          </w:tcPr>
          <w:p w:rsidR="00F14FAC" w:rsidRPr="00FE01AC" w:rsidRDefault="00213F7F" w:rsidP="00573669">
            <w:pPr>
              <w:jc w:val="center"/>
              <w:rPr>
                <w:rFonts w:cs="B Zar"/>
                <w:szCs w:val="20"/>
                <w:lang w:bidi="fa-IR"/>
              </w:rPr>
            </w:pPr>
            <w:r w:rsidRPr="00FE01AC">
              <w:rPr>
                <w:rFonts w:cs="B Zar" w:hint="cs"/>
                <w:szCs w:val="20"/>
                <w:rtl/>
                <w:lang w:bidi="fa-IR"/>
              </w:rPr>
              <w:t>4</w:t>
            </w:r>
          </w:p>
        </w:tc>
      </w:tr>
      <w:tr w:rsidR="00F14FAC" w:rsidRPr="00BA679C" w:rsidTr="00D525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92" w:type="dxa"/>
            <w:tcBorders>
              <w:left w:val="single" w:sz="36" w:space="0" w:color="548DD4" w:themeColor="text2" w:themeTint="99"/>
              <w:right w:val="single" w:sz="24" w:space="0" w:color="548DD4" w:themeColor="text2" w:themeTint="99"/>
            </w:tcBorders>
          </w:tcPr>
          <w:p w:rsidR="00F14FAC" w:rsidRPr="00BA679C" w:rsidRDefault="002B1262" w:rsidP="002B1262">
            <w:pPr>
              <w:jc w:val="both"/>
              <w:rPr>
                <w:rFonts w:cs="B Zar"/>
                <w:b w:val="0"/>
                <w:bCs w:val="0"/>
                <w:sz w:val="22"/>
                <w:lang w:bidi="fa-IR"/>
              </w:rPr>
            </w:pPr>
            <w:r>
              <w:rPr>
                <w:rFonts w:cs="B Zar" w:hint="cs"/>
                <w:sz w:val="16"/>
                <w:szCs w:val="16"/>
                <w:rtl/>
                <w:lang w:bidi="fa-IR"/>
              </w:rPr>
              <w:t>شرکت فعال در پرسش وپاسخ های کلاسی با مطالعه قبلی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559" w:type="dxa"/>
            <w:tcBorders>
              <w:left w:val="single" w:sz="24" w:space="0" w:color="548DD4" w:themeColor="text2" w:themeTint="99"/>
              <w:right w:val="single" w:sz="24" w:space="0" w:color="548DD4" w:themeColor="text2" w:themeTint="99"/>
            </w:tcBorders>
          </w:tcPr>
          <w:p w:rsidR="00F14FAC" w:rsidRPr="00FE01AC" w:rsidRDefault="002029DE" w:rsidP="00A01E24">
            <w:pPr>
              <w:jc w:val="both"/>
              <w:rPr>
                <w:rFonts w:cs="B Zar"/>
                <w:b/>
                <w:bCs/>
                <w:sz w:val="16"/>
                <w:szCs w:val="16"/>
                <w:lang w:bidi="fa-IR"/>
              </w:rPr>
            </w:pP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>سخنرانی و پرسش و پاسخ و بحث گروهی</w:t>
            </w:r>
          </w:p>
        </w:tc>
        <w:tc>
          <w:tcPr>
            <w:tcW w:w="1843" w:type="dxa"/>
            <w:tcBorders>
              <w:left w:val="single" w:sz="24" w:space="0" w:color="548DD4" w:themeColor="text2" w:themeTint="99"/>
              <w:right w:val="single" w:sz="24" w:space="0" w:color="548DD4" w:themeColor="text2" w:themeTint="99"/>
            </w:tcBorders>
          </w:tcPr>
          <w:p w:rsidR="00F14FAC" w:rsidRPr="00FE01AC" w:rsidRDefault="00977A25" w:rsidP="00A01E24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B Zar"/>
                <w:b/>
                <w:bCs/>
                <w:sz w:val="16"/>
                <w:szCs w:val="16"/>
                <w:lang w:bidi="fa-IR"/>
              </w:rPr>
            </w:pP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 xml:space="preserve">وایت بورد، </w:t>
            </w:r>
            <w:r w:rsidR="0099698D"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>ویدئو پروژکتور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160" w:type="dxa"/>
            <w:tcBorders>
              <w:left w:val="single" w:sz="24" w:space="0" w:color="548DD4" w:themeColor="text2" w:themeTint="99"/>
              <w:right w:val="single" w:sz="24" w:space="0" w:color="548DD4" w:themeColor="text2" w:themeTint="99"/>
            </w:tcBorders>
          </w:tcPr>
          <w:p w:rsidR="00F50D01" w:rsidRPr="00FE01AC" w:rsidRDefault="002304E9" w:rsidP="00F50D01">
            <w:pPr>
              <w:pStyle w:val="ListParagraph"/>
              <w:numPr>
                <w:ilvl w:val="0"/>
                <w:numId w:val="21"/>
              </w:numPr>
              <w:spacing w:after="200"/>
              <w:jc w:val="both"/>
              <w:rPr>
                <w:rFonts w:cs="B Zar"/>
                <w:b/>
                <w:bCs/>
                <w:sz w:val="16"/>
                <w:szCs w:val="16"/>
              </w:rPr>
            </w:pP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>تعریف ویتامین ها، ویتامرها و پرو ویتامین ها</w:t>
            </w:r>
          </w:p>
          <w:p w:rsidR="002304E9" w:rsidRPr="00FE01AC" w:rsidRDefault="002304E9" w:rsidP="002304E9">
            <w:pPr>
              <w:pStyle w:val="ListParagraph"/>
              <w:numPr>
                <w:ilvl w:val="0"/>
                <w:numId w:val="21"/>
              </w:numPr>
              <w:spacing w:after="200"/>
              <w:jc w:val="both"/>
              <w:rPr>
                <w:rFonts w:cs="B Zar"/>
                <w:b/>
                <w:bCs/>
                <w:sz w:val="16"/>
                <w:szCs w:val="16"/>
              </w:rPr>
            </w:pP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>بیان خصوصیات متابولیکی</w:t>
            </w:r>
            <w:r w:rsidRPr="00FE01AC">
              <w:rPr>
                <w:rFonts w:cs="B Zar" w:hint="cs"/>
                <w:b/>
                <w:bCs/>
                <w:color w:val="595959" w:themeColor="text1" w:themeTint="A6"/>
                <w:sz w:val="16"/>
                <w:szCs w:val="16"/>
                <w:rtl/>
              </w:rPr>
              <w:t xml:space="preserve"> مشترک ویتامین های محلول در چربی</w:t>
            </w:r>
          </w:p>
          <w:p w:rsidR="005C515B" w:rsidRPr="00FE01AC" w:rsidRDefault="000041A5" w:rsidP="00F50D01">
            <w:pPr>
              <w:pStyle w:val="ListParagraph"/>
              <w:numPr>
                <w:ilvl w:val="0"/>
                <w:numId w:val="21"/>
              </w:numPr>
              <w:spacing w:after="200"/>
              <w:jc w:val="both"/>
              <w:rPr>
                <w:rFonts w:cs="B Zar"/>
                <w:b/>
                <w:bCs/>
                <w:sz w:val="16"/>
                <w:szCs w:val="16"/>
              </w:rPr>
            </w:pP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 xml:space="preserve">توضیح </w:t>
            </w:r>
            <w:r w:rsidR="005C515B"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 xml:space="preserve">ساختار ویتامین </w:t>
            </w:r>
            <w:r w:rsidR="005C515B" w:rsidRPr="00FE01AC">
              <w:rPr>
                <w:rFonts w:cs="B Zar"/>
                <w:b/>
                <w:bCs/>
                <w:sz w:val="16"/>
                <w:szCs w:val="16"/>
              </w:rPr>
              <w:t>A</w:t>
            </w:r>
            <w:r w:rsidR="005C515B"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>، نقش بیوشیمیایی</w:t>
            </w:r>
            <w:r w:rsidR="00F50D01"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 xml:space="preserve"> و</w:t>
            </w:r>
            <w:r w:rsidR="005C515B"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 xml:space="preserve"> </w:t>
            </w: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 xml:space="preserve">عوارض ناشی از </w:t>
            </w:r>
            <w:r w:rsidR="005C515B"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>کمبود آن</w:t>
            </w:r>
          </w:p>
          <w:p w:rsidR="000041A5" w:rsidRPr="00FE01AC" w:rsidRDefault="000041A5" w:rsidP="000041A5">
            <w:pPr>
              <w:pStyle w:val="ListParagraph"/>
              <w:numPr>
                <w:ilvl w:val="0"/>
                <w:numId w:val="21"/>
              </w:numPr>
              <w:spacing w:after="200"/>
              <w:jc w:val="both"/>
              <w:rPr>
                <w:rFonts w:cs="B Zar"/>
                <w:b/>
                <w:bCs/>
                <w:sz w:val="16"/>
                <w:szCs w:val="16"/>
              </w:rPr>
            </w:pP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 xml:space="preserve">توضیح ساختار ویتامین </w:t>
            </w:r>
            <w:r w:rsidRPr="00FE01AC">
              <w:rPr>
                <w:rFonts w:cs="B Zar"/>
                <w:b/>
                <w:bCs/>
                <w:sz w:val="16"/>
                <w:szCs w:val="16"/>
              </w:rPr>
              <w:t>E</w:t>
            </w: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>، نقش بیوشیمیایی و عوارض ناشی از کمبود آن</w:t>
            </w:r>
          </w:p>
          <w:p w:rsidR="000041A5" w:rsidRPr="00FE01AC" w:rsidRDefault="000041A5" w:rsidP="000041A5">
            <w:pPr>
              <w:pStyle w:val="ListParagraph"/>
              <w:numPr>
                <w:ilvl w:val="0"/>
                <w:numId w:val="21"/>
              </w:numPr>
              <w:spacing w:after="200"/>
              <w:jc w:val="both"/>
              <w:rPr>
                <w:rFonts w:cs="B Zar"/>
                <w:b/>
                <w:bCs/>
                <w:sz w:val="16"/>
                <w:szCs w:val="16"/>
              </w:rPr>
            </w:pP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 xml:space="preserve">توضیح ساختار ویتامین </w:t>
            </w:r>
            <w:r w:rsidRPr="00FE01AC">
              <w:rPr>
                <w:rFonts w:cs="B Zar"/>
                <w:b/>
                <w:bCs/>
                <w:sz w:val="16"/>
                <w:szCs w:val="16"/>
              </w:rPr>
              <w:t>K</w:t>
            </w: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>، نقش بیوشیمیایی و عوارض ناشی از کمبود آن</w:t>
            </w:r>
          </w:p>
          <w:p w:rsidR="00CC4CB3" w:rsidRPr="00FE01AC" w:rsidRDefault="000041A5" w:rsidP="000041A5">
            <w:pPr>
              <w:pStyle w:val="ListParagraph"/>
              <w:numPr>
                <w:ilvl w:val="0"/>
                <w:numId w:val="21"/>
              </w:numPr>
              <w:spacing w:after="200"/>
              <w:jc w:val="both"/>
              <w:rPr>
                <w:rFonts w:cs="B Zar"/>
                <w:b/>
                <w:bCs/>
                <w:sz w:val="16"/>
                <w:szCs w:val="16"/>
                <w:lang w:bidi="fa-IR"/>
              </w:rPr>
            </w:pP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 xml:space="preserve">توضیح ساختار ویتامین </w:t>
            </w:r>
            <w:r w:rsidRPr="00FE01AC">
              <w:rPr>
                <w:rFonts w:cs="B Zar"/>
                <w:b/>
                <w:bCs/>
                <w:sz w:val="16"/>
                <w:szCs w:val="16"/>
              </w:rPr>
              <w:t>D</w:t>
            </w: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>، نقش بیوشیمیایی و عوارض ناشی از کمبود آن</w:t>
            </w:r>
          </w:p>
        </w:tc>
        <w:tc>
          <w:tcPr>
            <w:tcW w:w="2160" w:type="dxa"/>
            <w:tcBorders>
              <w:left w:val="single" w:sz="24" w:space="0" w:color="548DD4" w:themeColor="text2" w:themeTint="99"/>
              <w:right w:val="single" w:sz="24" w:space="0" w:color="548DD4" w:themeColor="text2" w:themeTint="99"/>
            </w:tcBorders>
          </w:tcPr>
          <w:p w:rsidR="00CC4CB3" w:rsidRPr="00FE01AC" w:rsidRDefault="00CC4CB3" w:rsidP="002B7195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B Zar"/>
                <w:b/>
                <w:bCs/>
                <w:sz w:val="16"/>
                <w:szCs w:val="16"/>
                <w:rtl/>
              </w:rPr>
            </w:pPr>
            <w:r w:rsidRPr="00FE01AC">
              <w:rPr>
                <w:rFonts w:cs="B Zar" w:hint="cs"/>
                <w:b/>
                <w:bCs/>
                <w:color w:val="595959" w:themeColor="text1" w:themeTint="A6"/>
                <w:sz w:val="16"/>
                <w:szCs w:val="16"/>
                <w:rtl/>
              </w:rPr>
              <w:t>آشنایی با ساختار و نقش ویتامین ها</w:t>
            </w:r>
            <w:r w:rsidR="002B7195" w:rsidRPr="00FE01AC">
              <w:rPr>
                <w:rFonts w:cs="B Zar" w:hint="cs"/>
                <w:b/>
                <w:bCs/>
                <w:color w:val="595959" w:themeColor="text1" w:themeTint="A6"/>
                <w:sz w:val="16"/>
                <w:szCs w:val="16"/>
                <w:rtl/>
              </w:rPr>
              <w:t>ی محلول در چربی و</w:t>
            </w:r>
            <w:r w:rsidRPr="00FE01AC">
              <w:rPr>
                <w:rFonts w:cs="B Zar" w:hint="cs"/>
                <w:b/>
                <w:bCs/>
                <w:color w:val="595959" w:themeColor="text1" w:themeTint="A6"/>
                <w:sz w:val="16"/>
                <w:szCs w:val="16"/>
                <w:rtl/>
              </w:rPr>
              <w:t xml:space="preserve"> اختلال ناشی از ازدیاد یا کمبود هر یک</w:t>
            </w:r>
          </w:p>
          <w:p w:rsidR="00CC4CB3" w:rsidRPr="00FE01AC" w:rsidRDefault="00CC4CB3" w:rsidP="0057366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B Zar"/>
                <w:b/>
                <w:bCs/>
                <w:sz w:val="16"/>
                <w:szCs w:val="16"/>
                <w:rtl/>
              </w:rPr>
            </w:pPr>
          </w:p>
          <w:p w:rsidR="00592A80" w:rsidRPr="00FE01AC" w:rsidRDefault="00062490" w:rsidP="002B719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B Zar"/>
                <w:b/>
                <w:bCs/>
                <w:sz w:val="16"/>
                <w:szCs w:val="16"/>
                <w:lang w:bidi="fa-IR"/>
              </w:rPr>
            </w:pP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 xml:space="preserve">  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146" w:type="dxa"/>
            <w:tcBorders>
              <w:left w:val="single" w:sz="24" w:space="0" w:color="548DD4" w:themeColor="text2" w:themeTint="99"/>
              <w:right w:val="single" w:sz="24" w:space="0" w:color="548DD4" w:themeColor="text2" w:themeTint="99"/>
            </w:tcBorders>
          </w:tcPr>
          <w:p w:rsidR="00F14FAC" w:rsidRPr="00FE01AC" w:rsidRDefault="00B41E4F" w:rsidP="00573669">
            <w:pPr>
              <w:jc w:val="center"/>
              <w:rPr>
                <w:rFonts w:cs="B Zar"/>
                <w:b/>
                <w:bCs/>
                <w:szCs w:val="20"/>
                <w:lang w:bidi="fa-IR"/>
              </w:rPr>
            </w:pPr>
            <w:r w:rsidRPr="00FE01AC">
              <w:rPr>
                <w:rFonts w:cs="B Zar" w:hint="cs"/>
                <w:b/>
                <w:bCs/>
                <w:szCs w:val="20"/>
                <w:rtl/>
                <w:lang w:bidi="fa-IR"/>
              </w:rPr>
              <w:t>پولادوند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825" w:type="dxa"/>
            <w:tcBorders>
              <w:left w:val="single" w:sz="24" w:space="0" w:color="548DD4" w:themeColor="text2" w:themeTint="99"/>
              <w:right w:val="single" w:sz="36" w:space="0" w:color="548DD4" w:themeColor="text2" w:themeTint="99"/>
            </w:tcBorders>
          </w:tcPr>
          <w:p w:rsidR="00F14FAC" w:rsidRPr="00FE01AC" w:rsidRDefault="00213F7F" w:rsidP="00573669">
            <w:pPr>
              <w:jc w:val="center"/>
              <w:rPr>
                <w:rFonts w:cs="B Zar"/>
                <w:szCs w:val="20"/>
                <w:lang w:bidi="fa-IR"/>
              </w:rPr>
            </w:pPr>
            <w:r w:rsidRPr="00FE01AC">
              <w:rPr>
                <w:rFonts w:cs="B Zar" w:hint="cs"/>
                <w:szCs w:val="20"/>
                <w:rtl/>
                <w:lang w:bidi="fa-IR"/>
              </w:rPr>
              <w:t>5</w:t>
            </w:r>
          </w:p>
        </w:tc>
      </w:tr>
      <w:tr w:rsidR="00F14FAC" w:rsidRPr="00BA679C" w:rsidTr="00D5251B">
        <w:trPr>
          <w:trHeight w:val="7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92" w:type="dxa"/>
            <w:tcBorders>
              <w:left w:val="single" w:sz="36" w:space="0" w:color="548DD4" w:themeColor="text2" w:themeTint="99"/>
              <w:right w:val="single" w:sz="24" w:space="0" w:color="548DD4" w:themeColor="text2" w:themeTint="99"/>
            </w:tcBorders>
          </w:tcPr>
          <w:p w:rsidR="00F14FAC" w:rsidRPr="00BA679C" w:rsidRDefault="002B1262" w:rsidP="002B1262">
            <w:pPr>
              <w:jc w:val="both"/>
              <w:rPr>
                <w:rFonts w:cs="B Zar"/>
                <w:b w:val="0"/>
                <w:bCs w:val="0"/>
                <w:sz w:val="22"/>
                <w:lang w:bidi="fa-IR"/>
              </w:rPr>
            </w:pPr>
            <w:r>
              <w:rPr>
                <w:rFonts w:cs="B Zar" w:hint="cs"/>
                <w:sz w:val="16"/>
                <w:szCs w:val="16"/>
                <w:rtl/>
                <w:lang w:bidi="fa-IR"/>
              </w:rPr>
              <w:t>شرکت فعال در پرسش وپاسخ های کلاسی با مطالعه قبلی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559" w:type="dxa"/>
            <w:tcBorders>
              <w:left w:val="single" w:sz="24" w:space="0" w:color="548DD4" w:themeColor="text2" w:themeTint="99"/>
              <w:right w:val="single" w:sz="24" w:space="0" w:color="548DD4" w:themeColor="text2" w:themeTint="99"/>
            </w:tcBorders>
          </w:tcPr>
          <w:p w:rsidR="00F14FAC" w:rsidRPr="00FE01AC" w:rsidRDefault="002029DE" w:rsidP="00A01E24">
            <w:pPr>
              <w:jc w:val="both"/>
              <w:rPr>
                <w:rFonts w:cs="B Zar"/>
                <w:b/>
                <w:bCs/>
                <w:sz w:val="16"/>
                <w:szCs w:val="16"/>
                <w:lang w:bidi="fa-IR"/>
              </w:rPr>
            </w:pP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>سخنرانی و پرسش و پاسخ و بحث گروهی</w:t>
            </w:r>
          </w:p>
        </w:tc>
        <w:tc>
          <w:tcPr>
            <w:tcW w:w="1843" w:type="dxa"/>
            <w:tcBorders>
              <w:left w:val="single" w:sz="24" w:space="0" w:color="548DD4" w:themeColor="text2" w:themeTint="99"/>
              <w:right w:val="single" w:sz="24" w:space="0" w:color="548DD4" w:themeColor="text2" w:themeTint="99"/>
            </w:tcBorders>
          </w:tcPr>
          <w:p w:rsidR="00F14FAC" w:rsidRPr="00FE01AC" w:rsidRDefault="00977A25" w:rsidP="00A01E24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B Zar"/>
                <w:b/>
                <w:bCs/>
                <w:sz w:val="16"/>
                <w:szCs w:val="16"/>
                <w:lang w:bidi="fa-IR"/>
              </w:rPr>
            </w:pP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 xml:space="preserve">وایت بورد، </w:t>
            </w:r>
            <w:r w:rsidR="0099698D"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>ویدئو پروژکتور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160" w:type="dxa"/>
            <w:tcBorders>
              <w:left w:val="single" w:sz="24" w:space="0" w:color="548DD4" w:themeColor="text2" w:themeTint="99"/>
              <w:right w:val="single" w:sz="24" w:space="0" w:color="548DD4" w:themeColor="text2" w:themeTint="99"/>
            </w:tcBorders>
          </w:tcPr>
          <w:p w:rsidR="000041A5" w:rsidRPr="00FE01AC" w:rsidRDefault="000041A5" w:rsidP="000D00D4">
            <w:pPr>
              <w:pStyle w:val="ListParagraph"/>
              <w:numPr>
                <w:ilvl w:val="0"/>
                <w:numId w:val="24"/>
              </w:numPr>
              <w:spacing w:after="200"/>
              <w:jc w:val="both"/>
              <w:rPr>
                <w:rFonts w:cs="B Zar"/>
                <w:b/>
                <w:bCs/>
                <w:sz w:val="16"/>
                <w:szCs w:val="16"/>
              </w:rPr>
            </w:pP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>بیان خصوصیات متابولیکی</w:t>
            </w:r>
            <w:r w:rsidRPr="00FE01AC">
              <w:rPr>
                <w:rFonts w:cs="B Zar" w:hint="cs"/>
                <w:b/>
                <w:bCs/>
                <w:color w:val="595959" w:themeColor="text1" w:themeTint="A6"/>
                <w:sz w:val="16"/>
                <w:szCs w:val="16"/>
                <w:rtl/>
              </w:rPr>
              <w:t xml:space="preserve"> مشترک ویتامین های محلول در آب</w:t>
            </w:r>
          </w:p>
          <w:p w:rsidR="002304E9" w:rsidRPr="00FE01AC" w:rsidRDefault="00F91A13" w:rsidP="00F91A13">
            <w:pPr>
              <w:pStyle w:val="ListParagraph"/>
              <w:numPr>
                <w:ilvl w:val="0"/>
                <w:numId w:val="24"/>
              </w:numPr>
              <w:spacing w:after="200"/>
              <w:rPr>
                <w:rFonts w:cs="B Zar"/>
                <w:b/>
                <w:bCs/>
                <w:sz w:val="16"/>
                <w:szCs w:val="16"/>
              </w:rPr>
            </w:pP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 xml:space="preserve">توضیح ساختار ویتامین </w:t>
            </w:r>
            <w:r w:rsidRPr="00FE01AC">
              <w:rPr>
                <w:rFonts w:cs="B Zar"/>
                <w:b/>
                <w:bCs/>
                <w:sz w:val="16"/>
                <w:szCs w:val="16"/>
              </w:rPr>
              <w:t>B1</w:t>
            </w: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>، نقش بیوشیمیایی و عوارض ناشی از کمبود آن</w:t>
            </w:r>
          </w:p>
          <w:p w:rsidR="00F91A13" w:rsidRPr="00FE01AC" w:rsidRDefault="00F91A13" w:rsidP="00F91A13">
            <w:pPr>
              <w:pStyle w:val="ListParagraph"/>
              <w:numPr>
                <w:ilvl w:val="0"/>
                <w:numId w:val="24"/>
              </w:numPr>
              <w:spacing w:after="200"/>
              <w:rPr>
                <w:rFonts w:cs="B Zar"/>
                <w:b/>
                <w:bCs/>
                <w:sz w:val="16"/>
                <w:szCs w:val="16"/>
              </w:rPr>
            </w:pP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 xml:space="preserve">توضیح ساختار ویتامین </w:t>
            </w:r>
            <w:r w:rsidRPr="00FE01AC">
              <w:rPr>
                <w:rFonts w:cs="B Zar"/>
                <w:b/>
                <w:bCs/>
                <w:sz w:val="16"/>
                <w:szCs w:val="16"/>
              </w:rPr>
              <w:t>B2</w:t>
            </w: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 xml:space="preserve"> نقش بیوشیمیایی و عوارض ناشی از کمبود آن</w:t>
            </w:r>
          </w:p>
          <w:p w:rsidR="00F91A13" w:rsidRPr="00FE01AC" w:rsidRDefault="00F91A13" w:rsidP="00F91A13">
            <w:pPr>
              <w:pStyle w:val="ListParagraph"/>
              <w:numPr>
                <w:ilvl w:val="0"/>
                <w:numId w:val="24"/>
              </w:numPr>
              <w:spacing w:after="200"/>
              <w:rPr>
                <w:rFonts w:cs="B Zar"/>
                <w:b/>
                <w:bCs/>
                <w:sz w:val="16"/>
                <w:szCs w:val="16"/>
              </w:rPr>
            </w:pP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 xml:space="preserve">توضیح ساختار ویتامین </w:t>
            </w:r>
            <w:r w:rsidRPr="00FE01AC">
              <w:rPr>
                <w:rFonts w:cs="B Zar"/>
                <w:b/>
                <w:bCs/>
                <w:sz w:val="16"/>
                <w:szCs w:val="16"/>
              </w:rPr>
              <w:t>B3</w:t>
            </w: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>، نقش بیوشیمیایی و عوارض ناشی از کمبود آن</w:t>
            </w:r>
          </w:p>
          <w:p w:rsidR="00F91A13" w:rsidRPr="00FE01AC" w:rsidRDefault="00F91A13" w:rsidP="00F91A13">
            <w:pPr>
              <w:pStyle w:val="ListParagraph"/>
              <w:numPr>
                <w:ilvl w:val="0"/>
                <w:numId w:val="24"/>
              </w:numPr>
              <w:spacing w:after="200"/>
              <w:rPr>
                <w:rFonts w:cs="B Zar"/>
                <w:b/>
                <w:bCs/>
                <w:sz w:val="16"/>
                <w:szCs w:val="16"/>
              </w:rPr>
            </w:pP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 xml:space="preserve">توضیح ساختار ویتامین </w:t>
            </w:r>
            <w:r w:rsidRPr="00FE01AC">
              <w:rPr>
                <w:rFonts w:cs="B Zar"/>
                <w:b/>
                <w:bCs/>
                <w:sz w:val="16"/>
                <w:szCs w:val="16"/>
              </w:rPr>
              <w:t>B5</w:t>
            </w: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>، نقش بیوشیمیایی و عوارض ناشی از کمبود آن</w:t>
            </w:r>
          </w:p>
          <w:p w:rsidR="00F91A13" w:rsidRPr="00FE01AC" w:rsidRDefault="00F91A13" w:rsidP="00F91A13">
            <w:pPr>
              <w:pStyle w:val="ListParagraph"/>
              <w:numPr>
                <w:ilvl w:val="0"/>
                <w:numId w:val="24"/>
              </w:numPr>
              <w:spacing w:after="200"/>
              <w:rPr>
                <w:rFonts w:cs="B Zar"/>
                <w:b/>
                <w:bCs/>
                <w:sz w:val="16"/>
                <w:szCs w:val="16"/>
              </w:rPr>
            </w:pP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 xml:space="preserve">توضیح ساختار ویتامین </w:t>
            </w:r>
            <w:r w:rsidRPr="00FE01AC">
              <w:rPr>
                <w:rFonts w:cs="B Zar"/>
                <w:b/>
                <w:bCs/>
                <w:sz w:val="16"/>
                <w:szCs w:val="16"/>
              </w:rPr>
              <w:t>B6</w:t>
            </w: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>، نقش بیوشیمیایی و عوارض ناشی از کمبود آن</w:t>
            </w:r>
          </w:p>
          <w:p w:rsidR="00F91A13" w:rsidRPr="00FE01AC" w:rsidRDefault="00F91A13" w:rsidP="00F91A13">
            <w:pPr>
              <w:pStyle w:val="ListParagraph"/>
              <w:numPr>
                <w:ilvl w:val="0"/>
                <w:numId w:val="24"/>
              </w:numPr>
              <w:spacing w:after="200"/>
              <w:rPr>
                <w:rFonts w:cs="B Zar"/>
                <w:b/>
                <w:bCs/>
                <w:sz w:val="16"/>
                <w:szCs w:val="16"/>
              </w:rPr>
            </w:pP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 xml:space="preserve">توضیح ساختار ویتامین </w:t>
            </w:r>
            <w:r w:rsidRPr="00FE01AC">
              <w:rPr>
                <w:rFonts w:cs="B Zar"/>
                <w:b/>
                <w:bCs/>
                <w:sz w:val="16"/>
                <w:szCs w:val="16"/>
              </w:rPr>
              <w:t>H</w:t>
            </w: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>، نقش بیوشیمیایی و عوارض ناشی از کمبود آن</w:t>
            </w:r>
          </w:p>
          <w:p w:rsidR="00F91A13" w:rsidRPr="00FE01AC" w:rsidRDefault="00F91A13" w:rsidP="00F91A13">
            <w:pPr>
              <w:pStyle w:val="ListParagraph"/>
              <w:numPr>
                <w:ilvl w:val="0"/>
                <w:numId w:val="24"/>
              </w:numPr>
              <w:spacing w:after="200"/>
              <w:rPr>
                <w:rFonts w:cs="B Zar"/>
                <w:b/>
                <w:bCs/>
                <w:sz w:val="16"/>
                <w:szCs w:val="16"/>
              </w:rPr>
            </w:pP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lastRenderedPageBreak/>
              <w:t xml:space="preserve">توضیح ساختار ویتامین </w:t>
            </w:r>
            <w:r w:rsidRPr="00FE01AC">
              <w:rPr>
                <w:rFonts w:cs="B Zar"/>
                <w:b/>
                <w:bCs/>
                <w:sz w:val="16"/>
                <w:szCs w:val="16"/>
              </w:rPr>
              <w:t>B9</w:t>
            </w: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>، نقش بیوشیمیایی و عوارض ناشی از کمبود آن</w:t>
            </w:r>
          </w:p>
          <w:p w:rsidR="00F91A13" w:rsidRPr="00FE01AC" w:rsidRDefault="00F91A13" w:rsidP="00F91A13">
            <w:pPr>
              <w:pStyle w:val="ListParagraph"/>
              <w:numPr>
                <w:ilvl w:val="0"/>
                <w:numId w:val="24"/>
              </w:numPr>
              <w:spacing w:after="200"/>
              <w:rPr>
                <w:rFonts w:cs="B Zar"/>
                <w:b/>
                <w:bCs/>
                <w:sz w:val="16"/>
                <w:szCs w:val="16"/>
              </w:rPr>
            </w:pP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 xml:space="preserve">توضیح ساختار ویتامین </w:t>
            </w:r>
            <w:r w:rsidRPr="00FE01AC">
              <w:rPr>
                <w:rFonts w:cs="B Zar"/>
                <w:b/>
                <w:bCs/>
                <w:sz w:val="16"/>
                <w:szCs w:val="16"/>
              </w:rPr>
              <w:t>B12</w:t>
            </w: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>، نقش بیوشیمیایی و عوارض ناشی از کمبود آن</w:t>
            </w:r>
          </w:p>
          <w:p w:rsidR="00F14FAC" w:rsidRPr="00FE01AC" w:rsidRDefault="00B47ACC" w:rsidP="00891163">
            <w:pPr>
              <w:pStyle w:val="ListParagraph"/>
              <w:numPr>
                <w:ilvl w:val="0"/>
                <w:numId w:val="24"/>
              </w:numPr>
              <w:spacing w:after="200"/>
              <w:rPr>
                <w:rFonts w:cs="B Zar"/>
                <w:b/>
                <w:bCs/>
                <w:sz w:val="16"/>
                <w:szCs w:val="16"/>
                <w:lang w:bidi="fa-IR"/>
              </w:rPr>
            </w:pP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 xml:space="preserve">توضیح ساختار ویتامین </w:t>
            </w:r>
            <w:r w:rsidRPr="00FE01AC">
              <w:rPr>
                <w:rFonts w:cs="B Zar"/>
                <w:b/>
                <w:bCs/>
                <w:sz w:val="16"/>
                <w:szCs w:val="16"/>
              </w:rPr>
              <w:t>C</w:t>
            </w: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>، نقش بیوشیمیایی و عوارض ناشی از کمبود آن</w:t>
            </w:r>
          </w:p>
        </w:tc>
        <w:tc>
          <w:tcPr>
            <w:tcW w:w="2160" w:type="dxa"/>
            <w:tcBorders>
              <w:left w:val="single" w:sz="24" w:space="0" w:color="548DD4" w:themeColor="text2" w:themeTint="99"/>
              <w:right w:val="single" w:sz="24" w:space="0" w:color="548DD4" w:themeColor="text2" w:themeTint="99"/>
            </w:tcBorders>
          </w:tcPr>
          <w:p w:rsidR="00592A80" w:rsidRPr="00FE01AC" w:rsidRDefault="002B7195" w:rsidP="002B7195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B Zar"/>
                <w:b/>
                <w:bCs/>
                <w:sz w:val="16"/>
                <w:szCs w:val="16"/>
                <w:lang w:bidi="fa-IR"/>
              </w:rPr>
            </w:pPr>
            <w:r w:rsidRPr="00FE01AC">
              <w:rPr>
                <w:rFonts w:cs="B Zar" w:hint="cs"/>
                <w:b/>
                <w:bCs/>
                <w:color w:val="595959" w:themeColor="text1" w:themeTint="A6"/>
                <w:sz w:val="16"/>
                <w:szCs w:val="16"/>
                <w:rtl/>
              </w:rPr>
              <w:lastRenderedPageBreak/>
              <w:t>آشنایی با ساختار و نقش ویتامین های محلول در آب و اختلال ناشی از ازدیاد یا کمبود هر یک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146" w:type="dxa"/>
            <w:tcBorders>
              <w:left w:val="single" w:sz="24" w:space="0" w:color="548DD4" w:themeColor="text2" w:themeTint="99"/>
              <w:right w:val="single" w:sz="24" w:space="0" w:color="548DD4" w:themeColor="text2" w:themeTint="99"/>
            </w:tcBorders>
          </w:tcPr>
          <w:p w:rsidR="00F14FAC" w:rsidRPr="00FE01AC" w:rsidRDefault="00B41E4F" w:rsidP="00573669">
            <w:pPr>
              <w:jc w:val="center"/>
              <w:rPr>
                <w:rFonts w:cs="B Zar"/>
                <w:b/>
                <w:bCs/>
                <w:szCs w:val="20"/>
                <w:lang w:bidi="fa-IR"/>
              </w:rPr>
            </w:pPr>
            <w:r w:rsidRPr="00FE01AC">
              <w:rPr>
                <w:rFonts w:cs="B Zar" w:hint="cs"/>
                <w:b/>
                <w:bCs/>
                <w:szCs w:val="20"/>
                <w:rtl/>
                <w:lang w:bidi="fa-IR"/>
              </w:rPr>
              <w:t>پولادوند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825" w:type="dxa"/>
            <w:tcBorders>
              <w:left w:val="single" w:sz="24" w:space="0" w:color="548DD4" w:themeColor="text2" w:themeTint="99"/>
              <w:right w:val="single" w:sz="36" w:space="0" w:color="548DD4" w:themeColor="text2" w:themeTint="99"/>
            </w:tcBorders>
          </w:tcPr>
          <w:p w:rsidR="00F14FAC" w:rsidRPr="00FE01AC" w:rsidRDefault="00213F7F" w:rsidP="00573669">
            <w:pPr>
              <w:jc w:val="center"/>
              <w:rPr>
                <w:rFonts w:cs="B Zar"/>
                <w:szCs w:val="20"/>
                <w:lang w:bidi="fa-IR"/>
              </w:rPr>
            </w:pPr>
            <w:r w:rsidRPr="00FE01AC">
              <w:rPr>
                <w:rFonts w:cs="B Zar" w:hint="cs"/>
                <w:szCs w:val="20"/>
                <w:rtl/>
                <w:lang w:bidi="fa-IR"/>
              </w:rPr>
              <w:t>6</w:t>
            </w:r>
          </w:p>
        </w:tc>
      </w:tr>
      <w:tr w:rsidR="00F14FAC" w:rsidRPr="00BA679C" w:rsidTr="00D525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92" w:type="dxa"/>
            <w:tcBorders>
              <w:left w:val="single" w:sz="36" w:space="0" w:color="548DD4" w:themeColor="text2" w:themeTint="99"/>
              <w:right w:val="single" w:sz="24" w:space="0" w:color="548DD4" w:themeColor="text2" w:themeTint="99"/>
            </w:tcBorders>
          </w:tcPr>
          <w:p w:rsidR="00F14FAC" w:rsidRPr="00BA679C" w:rsidRDefault="002B1262" w:rsidP="002B1262">
            <w:pPr>
              <w:jc w:val="both"/>
              <w:rPr>
                <w:rFonts w:cs="B Zar"/>
                <w:b w:val="0"/>
                <w:bCs w:val="0"/>
                <w:sz w:val="22"/>
                <w:lang w:bidi="fa-IR"/>
              </w:rPr>
            </w:pPr>
            <w:r>
              <w:rPr>
                <w:rFonts w:cs="B Zar" w:hint="cs"/>
                <w:sz w:val="16"/>
                <w:szCs w:val="16"/>
                <w:rtl/>
                <w:lang w:bidi="fa-IR"/>
              </w:rPr>
              <w:lastRenderedPageBreak/>
              <w:t>شرکت فعال در پرسش و</w:t>
            </w:r>
            <w:r w:rsidR="00D24E34">
              <w:rPr>
                <w:rFonts w:cs="B Zar" w:hint="cs"/>
                <w:sz w:val="16"/>
                <w:szCs w:val="16"/>
                <w:rtl/>
                <w:lang w:bidi="fa-IR"/>
              </w:rPr>
              <w:t xml:space="preserve"> </w:t>
            </w:r>
            <w:r>
              <w:rPr>
                <w:rFonts w:cs="B Zar" w:hint="cs"/>
                <w:sz w:val="16"/>
                <w:szCs w:val="16"/>
                <w:rtl/>
                <w:lang w:bidi="fa-IR"/>
              </w:rPr>
              <w:t>پاسخ های کلاسی با مطالعه قبلی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559" w:type="dxa"/>
            <w:tcBorders>
              <w:left w:val="single" w:sz="24" w:space="0" w:color="548DD4" w:themeColor="text2" w:themeTint="99"/>
              <w:right w:val="single" w:sz="24" w:space="0" w:color="548DD4" w:themeColor="text2" w:themeTint="99"/>
            </w:tcBorders>
          </w:tcPr>
          <w:p w:rsidR="00F14FAC" w:rsidRPr="00FE01AC" w:rsidRDefault="002029DE" w:rsidP="00A01E24">
            <w:pPr>
              <w:jc w:val="both"/>
              <w:rPr>
                <w:rFonts w:cs="B Zar"/>
                <w:b/>
                <w:bCs/>
                <w:sz w:val="16"/>
                <w:szCs w:val="16"/>
                <w:lang w:bidi="fa-IR"/>
              </w:rPr>
            </w:pP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>سخنرانی و پرسش و پاسخ و بحث گروهی</w:t>
            </w:r>
          </w:p>
        </w:tc>
        <w:tc>
          <w:tcPr>
            <w:tcW w:w="1843" w:type="dxa"/>
            <w:tcBorders>
              <w:left w:val="single" w:sz="24" w:space="0" w:color="548DD4" w:themeColor="text2" w:themeTint="99"/>
              <w:right w:val="single" w:sz="24" w:space="0" w:color="548DD4" w:themeColor="text2" w:themeTint="99"/>
            </w:tcBorders>
          </w:tcPr>
          <w:p w:rsidR="00F14FAC" w:rsidRPr="00FE01AC" w:rsidRDefault="00977A25" w:rsidP="00A01E24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B Zar"/>
                <w:b/>
                <w:bCs/>
                <w:sz w:val="16"/>
                <w:szCs w:val="16"/>
                <w:lang w:bidi="fa-IR"/>
              </w:rPr>
            </w:pP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 xml:space="preserve">وایت بورد، </w:t>
            </w:r>
            <w:r w:rsidR="0099698D"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>ویدئو پروژکتور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160" w:type="dxa"/>
            <w:tcBorders>
              <w:left w:val="single" w:sz="24" w:space="0" w:color="548DD4" w:themeColor="text2" w:themeTint="99"/>
              <w:right w:val="single" w:sz="24" w:space="0" w:color="548DD4" w:themeColor="text2" w:themeTint="99"/>
            </w:tcBorders>
          </w:tcPr>
          <w:p w:rsidR="00CC4CB3" w:rsidRPr="00FE01AC" w:rsidRDefault="00CC4CB3" w:rsidP="00D524D9">
            <w:pPr>
              <w:pStyle w:val="ListParagraph"/>
              <w:numPr>
                <w:ilvl w:val="0"/>
                <w:numId w:val="12"/>
              </w:numPr>
              <w:spacing w:after="200"/>
              <w:jc w:val="both"/>
              <w:rPr>
                <w:rFonts w:cs="B Zar"/>
                <w:b/>
                <w:bCs/>
                <w:sz w:val="16"/>
                <w:szCs w:val="16"/>
              </w:rPr>
            </w:pPr>
            <w:r w:rsidRPr="00FE01AC">
              <w:rPr>
                <w:rFonts w:cs="B Zar" w:hint="cs"/>
                <w:b/>
                <w:bCs/>
                <w:color w:val="595959" w:themeColor="text1" w:themeTint="A6"/>
                <w:sz w:val="16"/>
                <w:szCs w:val="16"/>
                <w:rtl/>
              </w:rPr>
              <w:t>توضیح</w:t>
            </w: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 xml:space="preserve"> </w:t>
            </w:r>
            <w:r w:rsidRPr="00FE01AC">
              <w:rPr>
                <w:rFonts w:cs="B Zar" w:hint="cs"/>
                <w:b/>
                <w:bCs/>
                <w:color w:val="595959" w:themeColor="text1" w:themeTint="A6"/>
                <w:sz w:val="16"/>
                <w:szCs w:val="16"/>
                <w:rtl/>
              </w:rPr>
              <w:t xml:space="preserve">متابولیسم ، </w:t>
            </w:r>
            <w:r w:rsidR="00D524D9" w:rsidRPr="00FE01AC">
              <w:rPr>
                <w:rFonts w:cs="B Zar" w:hint="cs"/>
                <w:b/>
                <w:bCs/>
                <w:color w:val="595959" w:themeColor="text1" w:themeTint="A6"/>
                <w:sz w:val="16"/>
                <w:szCs w:val="16"/>
                <w:rtl/>
              </w:rPr>
              <w:t>مسیر متابولیکی،</w:t>
            </w:r>
            <w:r w:rsidRPr="00FE01AC">
              <w:rPr>
                <w:rFonts w:cs="B Zar" w:hint="cs"/>
                <w:b/>
                <w:bCs/>
                <w:color w:val="595959" w:themeColor="text1" w:themeTint="A6"/>
                <w:sz w:val="16"/>
                <w:szCs w:val="16"/>
                <w:rtl/>
              </w:rPr>
              <w:t>آنابولیسم و کاتابولیسم</w:t>
            </w:r>
          </w:p>
          <w:p w:rsidR="00CC4CB3" w:rsidRPr="00FE01AC" w:rsidRDefault="00CC4CB3" w:rsidP="00CC4CB3">
            <w:pPr>
              <w:pStyle w:val="ListParagraph"/>
              <w:numPr>
                <w:ilvl w:val="0"/>
                <w:numId w:val="12"/>
              </w:numPr>
              <w:spacing w:after="200"/>
              <w:jc w:val="both"/>
              <w:rPr>
                <w:rFonts w:cs="B Zar"/>
                <w:b/>
                <w:bCs/>
                <w:sz w:val="16"/>
                <w:szCs w:val="16"/>
              </w:rPr>
            </w:pPr>
            <w:r w:rsidRPr="00FE01AC">
              <w:rPr>
                <w:rFonts w:cs="B Zar" w:hint="cs"/>
                <w:b/>
                <w:bCs/>
                <w:color w:val="595959" w:themeColor="text1" w:themeTint="A6"/>
                <w:sz w:val="16"/>
                <w:szCs w:val="16"/>
                <w:rtl/>
              </w:rPr>
              <w:t xml:space="preserve">نام بردن </w:t>
            </w: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 xml:space="preserve"> </w:t>
            </w:r>
            <w:r w:rsidRPr="00FE01AC">
              <w:rPr>
                <w:rFonts w:cs="B Zar" w:hint="cs"/>
                <w:b/>
                <w:bCs/>
                <w:color w:val="595959" w:themeColor="text1" w:themeTint="A6"/>
                <w:sz w:val="16"/>
                <w:szCs w:val="16"/>
                <w:rtl/>
              </w:rPr>
              <w:t>مسیرهای متابولیکی اصلی</w:t>
            </w:r>
            <w:r w:rsidR="00D524D9" w:rsidRPr="00FE01AC">
              <w:rPr>
                <w:rFonts w:cs="B Zar" w:hint="cs"/>
                <w:b/>
                <w:bCs/>
                <w:color w:val="595959" w:themeColor="text1" w:themeTint="A6"/>
                <w:sz w:val="16"/>
                <w:szCs w:val="16"/>
                <w:rtl/>
              </w:rPr>
              <w:t xml:space="preserve"> و توضیح کلیات آنها</w:t>
            </w:r>
          </w:p>
          <w:p w:rsidR="00D524D9" w:rsidRPr="00FE01AC" w:rsidRDefault="00CC4CB3" w:rsidP="00CC4CB3">
            <w:pPr>
              <w:pStyle w:val="ListParagraph"/>
              <w:numPr>
                <w:ilvl w:val="0"/>
                <w:numId w:val="12"/>
              </w:numPr>
              <w:spacing w:after="200"/>
              <w:jc w:val="both"/>
              <w:rPr>
                <w:rFonts w:cs="B Zar"/>
                <w:b/>
                <w:bCs/>
                <w:sz w:val="16"/>
                <w:szCs w:val="16"/>
              </w:rPr>
            </w:pPr>
            <w:r w:rsidRPr="00FE01AC">
              <w:rPr>
                <w:rFonts w:cs="B Zar" w:hint="cs"/>
                <w:b/>
                <w:bCs/>
                <w:color w:val="595959" w:themeColor="text1" w:themeTint="A6"/>
                <w:sz w:val="16"/>
                <w:szCs w:val="16"/>
                <w:rtl/>
              </w:rPr>
              <w:t>توضیح</w:t>
            </w: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 xml:space="preserve"> </w:t>
            </w:r>
            <w:r w:rsidR="00D524D9" w:rsidRPr="00FE01AC">
              <w:rPr>
                <w:rFonts w:cs="B Zar" w:hint="cs"/>
                <w:b/>
                <w:bCs/>
                <w:color w:val="595959" w:themeColor="text1" w:themeTint="A6"/>
                <w:sz w:val="16"/>
                <w:szCs w:val="16"/>
                <w:rtl/>
              </w:rPr>
              <w:t>واکنش های انرژی زا و انرژی</w:t>
            </w:r>
            <w:r w:rsidRPr="00FE01AC">
              <w:rPr>
                <w:rFonts w:cs="B Zar" w:hint="cs"/>
                <w:b/>
                <w:bCs/>
                <w:color w:val="595959" w:themeColor="text1" w:themeTint="A6"/>
                <w:sz w:val="16"/>
                <w:szCs w:val="16"/>
                <w:rtl/>
              </w:rPr>
              <w:t xml:space="preserve"> گیر</w:t>
            </w:r>
            <w:r w:rsidR="008218FD" w:rsidRPr="00FE01AC">
              <w:rPr>
                <w:rFonts w:cs="B Zar" w:hint="cs"/>
                <w:b/>
                <w:bCs/>
                <w:color w:val="595959" w:themeColor="text1" w:themeTint="A6"/>
                <w:sz w:val="16"/>
                <w:szCs w:val="16"/>
                <w:rtl/>
              </w:rPr>
              <w:t xml:space="preserve"> و </w:t>
            </w:r>
            <w:r w:rsidR="00D524D9" w:rsidRPr="00FE01AC">
              <w:rPr>
                <w:rFonts w:cs="B Zar" w:hint="cs"/>
                <w:b/>
                <w:bCs/>
                <w:color w:val="595959" w:themeColor="text1" w:themeTint="A6"/>
                <w:sz w:val="16"/>
                <w:szCs w:val="16"/>
                <w:rtl/>
              </w:rPr>
              <w:t>توضیح الگوهای مسیرهای متابولیکی</w:t>
            </w:r>
          </w:p>
          <w:p w:rsidR="00D524D9" w:rsidRPr="00FE01AC" w:rsidRDefault="00D524D9" w:rsidP="00CC4CB3">
            <w:pPr>
              <w:pStyle w:val="ListParagraph"/>
              <w:numPr>
                <w:ilvl w:val="0"/>
                <w:numId w:val="12"/>
              </w:numPr>
              <w:spacing w:after="200"/>
              <w:jc w:val="both"/>
              <w:rPr>
                <w:rFonts w:cs="B Zar"/>
                <w:b/>
                <w:bCs/>
                <w:sz w:val="16"/>
                <w:szCs w:val="16"/>
              </w:rPr>
            </w:pPr>
            <w:r w:rsidRPr="00FE01AC">
              <w:rPr>
                <w:rFonts w:cs="B Zar" w:hint="cs"/>
                <w:b/>
                <w:bCs/>
                <w:color w:val="595959" w:themeColor="text1" w:themeTint="A6"/>
                <w:sz w:val="16"/>
                <w:szCs w:val="16"/>
                <w:rtl/>
              </w:rPr>
              <w:t>توضیح چگونگی جفت شدن واکنش های انرژی زا و انرژی گیر</w:t>
            </w:r>
          </w:p>
          <w:p w:rsidR="00CC4CB3" w:rsidRPr="00FE01AC" w:rsidRDefault="00D524D9" w:rsidP="00D524D9">
            <w:pPr>
              <w:pStyle w:val="ListParagraph"/>
              <w:numPr>
                <w:ilvl w:val="0"/>
                <w:numId w:val="12"/>
              </w:numPr>
              <w:spacing w:after="200"/>
              <w:jc w:val="both"/>
              <w:rPr>
                <w:rFonts w:cs="B Zar"/>
                <w:b/>
                <w:bCs/>
                <w:sz w:val="16"/>
                <w:szCs w:val="16"/>
              </w:rPr>
            </w:pP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 xml:space="preserve">توضیح </w:t>
            </w:r>
            <w:r w:rsidR="00CC4CB3" w:rsidRPr="00FE01AC">
              <w:rPr>
                <w:rFonts w:cs="B Zar" w:hint="cs"/>
                <w:b/>
                <w:bCs/>
                <w:color w:val="595959" w:themeColor="text1" w:themeTint="A6"/>
                <w:sz w:val="16"/>
                <w:szCs w:val="16"/>
                <w:rtl/>
              </w:rPr>
              <w:t>مراحل کاتابولیسم مواد سوختی</w:t>
            </w:r>
          </w:p>
          <w:p w:rsidR="00F14FAC" w:rsidRPr="00FE01AC" w:rsidRDefault="00D524D9" w:rsidP="00D524D9">
            <w:pPr>
              <w:pStyle w:val="ListParagraph"/>
              <w:numPr>
                <w:ilvl w:val="0"/>
                <w:numId w:val="12"/>
              </w:numPr>
              <w:spacing w:after="200"/>
              <w:jc w:val="both"/>
              <w:rPr>
                <w:rFonts w:cs="B Zar"/>
                <w:b/>
                <w:bCs/>
                <w:sz w:val="16"/>
                <w:szCs w:val="16"/>
                <w:lang w:bidi="fa-IR"/>
              </w:rPr>
            </w:pP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 xml:space="preserve">تشریح </w:t>
            </w:r>
            <w:r w:rsidRPr="00FE01AC">
              <w:rPr>
                <w:rFonts w:cs="B Zar" w:hint="cs"/>
                <w:b/>
                <w:bCs/>
                <w:color w:val="595959" w:themeColor="text1" w:themeTint="A6"/>
                <w:sz w:val="16"/>
                <w:szCs w:val="16"/>
                <w:rtl/>
              </w:rPr>
              <w:t>چرخه کربس و مس</w:t>
            </w:r>
            <w:r w:rsidR="00CC4CB3" w:rsidRPr="00FE01AC">
              <w:rPr>
                <w:rFonts w:cs="B Zar" w:hint="cs"/>
                <w:b/>
                <w:bCs/>
                <w:color w:val="595959" w:themeColor="text1" w:themeTint="A6"/>
                <w:sz w:val="16"/>
                <w:szCs w:val="16"/>
                <w:rtl/>
              </w:rPr>
              <w:t>یر فسفریلاسیون اکسیداتیو</w:t>
            </w:r>
          </w:p>
          <w:p w:rsidR="0065358F" w:rsidRPr="00FE01AC" w:rsidRDefault="0065358F" w:rsidP="00D524D9">
            <w:pPr>
              <w:pStyle w:val="ListParagraph"/>
              <w:numPr>
                <w:ilvl w:val="0"/>
                <w:numId w:val="12"/>
              </w:numPr>
              <w:spacing w:after="200"/>
              <w:jc w:val="both"/>
              <w:rPr>
                <w:rFonts w:cs="B Zar"/>
                <w:b/>
                <w:bCs/>
                <w:sz w:val="16"/>
                <w:szCs w:val="16"/>
                <w:lang w:bidi="fa-IR"/>
              </w:rPr>
            </w:pP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>بیان چگونگی تنظیم مسیرهای متابولیکی</w:t>
            </w:r>
          </w:p>
        </w:tc>
        <w:tc>
          <w:tcPr>
            <w:tcW w:w="2160" w:type="dxa"/>
            <w:tcBorders>
              <w:left w:val="single" w:sz="24" w:space="0" w:color="548DD4" w:themeColor="text2" w:themeTint="99"/>
              <w:right w:val="single" w:sz="24" w:space="0" w:color="548DD4" w:themeColor="text2" w:themeTint="99"/>
            </w:tcBorders>
          </w:tcPr>
          <w:p w:rsidR="00CC4CB3" w:rsidRPr="00FE01AC" w:rsidRDefault="00CC4CB3" w:rsidP="00CC4CB3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B Zar"/>
                <w:b/>
                <w:bCs/>
                <w:sz w:val="16"/>
                <w:szCs w:val="16"/>
                <w:rtl/>
              </w:rPr>
            </w:pPr>
            <w:r w:rsidRPr="00FE01AC">
              <w:rPr>
                <w:rFonts w:cs="B Zar" w:hint="cs"/>
                <w:b/>
                <w:bCs/>
                <w:color w:val="595959" w:themeColor="text1" w:themeTint="A6"/>
                <w:sz w:val="16"/>
                <w:szCs w:val="16"/>
                <w:rtl/>
              </w:rPr>
              <w:t>کلیات متابولیسم و مسیرهای مختلف متابولیکی را در بدن  توضیح دهد</w:t>
            </w:r>
          </w:p>
          <w:p w:rsidR="00F14FAC" w:rsidRPr="00FE01AC" w:rsidRDefault="00F14FAC" w:rsidP="0057366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B Zar"/>
                <w:b/>
                <w:bCs/>
                <w:sz w:val="16"/>
                <w:szCs w:val="16"/>
                <w:lang w:bidi="fa-IR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146" w:type="dxa"/>
            <w:tcBorders>
              <w:left w:val="single" w:sz="24" w:space="0" w:color="548DD4" w:themeColor="text2" w:themeTint="99"/>
              <w:right w:val="single" w:sz="24" w:space="0" w:color="548DD4" w:themeColor="text2" w:themeTint="99"/>
            </w:tcBorders>
          </w:tcPr>
          <w:p w:rsidR="00F14FAC" w:rsidRPr="00FE01AC" w:rsidRDefault="00B41E4F" w:rsidP="00573669">
            <w:pPr>
              <w:jc w:val="center"/>
              <w:rPr>
                <w:rFonts w:cs="B Zar"/>
                <w:b/>
                <w:bCs/>
                <w:szCs w:val="20"/>
                <w:lang w:bidi="fa-IR"/>
              </w:rPr>
            </w:pPr>
            <w:r w:rsidRPr="00FE01AC">
              <w:rPr>
                <w:rFonts w:cs="B Zar" w:hint="cs"/>
                <w:b/>
                <w:bCs/>
                <w:szCs w:val="20"/>
                <w:rtl/>
                <w:lang w:bidi="fa-IR"/>
              </w:rPr>
              <w:t>پولادوند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825" w:type="dxa"/>
            <w:tcBorders>
              <w:left w:val="single" w:sz="24" w:space="0" w:color="548DD4" w:themeColor="text2" w:themeTint="99"/>
              <w:right w:val="single" w:sz="36" w:space="0" w:color="548DD4" w:themeColor="text2" w:themeTint="99"/>
            </w:tcBorders>
          </w:tcPr>
          <w:p w:rsidR="00F14FAC" w:rsidRPr="00FE01AC" w:rsidRDefault="00213F7F" w:rsidP="00573669">
            <w:pPr>
              <w:jc w:val="center"/>
              <w:rPr>
                <w:rFonts w:cs="B Zar"/>
                <w:szCs w:val="20"/>
                <w:lang w:bidi="fa-IR"/>
              </w:rPr>
            </w:pPr>
            <w:r w:rsidRPr="00FE01AC">
              <w:rPr>
                <w:rFonts w:cs="B Zar" w:hint="cs"/>
                <w:szCs w:val="20"/>
                <w:rtl/>
                <w:lang w:bidi="fa-IR"/>
              </w:rPr>
              <w:t>7</w:t>
            </w:r>
          </w:p>
        </w:tc>
      </w:tr>
      <w:tr w:rsidR="00F14FAC" w:rsidRPr="00BA679C" w:rsidTr="00D5251B">
        <w:trPr>
          <w:trHeight w:val="7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92" w:type="dxa"/>
            <w:tcBorders>
              <w:left w:val="single" w:sz="36" w:space="0" w:color="548DD4" w:themeColor="text2" w:themeTint="99"/>
              <w:right w:val="single" w:sz="24" w:space="0" w:color="548DD4" w:themeColor="text2" w:themeTint="99"/>
            </w:tcBorders>
          </w:tcPr>
          <w:p w:rsidR="00F14FAC" w:rsidRPr="00BA679C" w:rsidRDefault="002B1262" w:rsidP="002B1262">
            <w:pPr>
              <w:jc w:val="both"/>
              <w:rPr>
                <w:rFonts w:cs="B Zar"/>
                <w:b w:val="0"/>
                <w:bCs w:val="0"/>
                <w:sz w:val="22"/>
                <w:lang w:bidi="fa-IR"/>
              </w:rPr>
            </w:pPr>
            <w:r>
              <w:rPr>
                <w:rFonts w:cs="B Zar" w:hint="cs"/>
                <w:sz w:val="16"/>
                <w:szCs w:val="16"/>
                <w:rtl/>
                <w:lang w:bidi="fa-IR"/>
              </w:rPr>
              <w:t>شرکت فعال در پرسش و</w:t>
            </w:r>
            <w:r w:rsidR="00D24E34">
              <w:rPr>
                <w:rFonts w:cs="B Zar" w:hint="cs"/>
                <w:sz w:val="16"/>
                <w:szCs w:val="16"/>
                <w:rtl/>
                <w:lang w:bidi="fa-IR"/>
              </w:rPr>
              <w:t xml:space="preserve"> </w:t>
            </w:r>
            <w:r>
              <w:rPr>
                <w:rFonts w:cs="B Zar" w:hint="cs"/>
                <w:sz w:val="16"/>
                <w:szCs w:val="16"/>
                <w:rtl/>
                <w:lang w:bidi="fa-IR"/>
              </w:rPr>
              <w:t>پاسخ های کلاسی با مطالعه قبلی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559" w:type="dxa"/>
            <w:tcBorders>
              <w:left w:val="single" w:sz="24" w:space="0" w:color="548DD4" w:themeColor="text2" w:themeTint="99"/>
              <w:right w:val="single" w:sz="24" w:space="0" w:color="548DD4" w:themeColor="text2" w:themeTint="99"/>
            </w:tcBorders>
          </w:tcPr>
          <w:p w:rsidR="00F14FAC" w:rsidRPr="00FE01AC" w:rsidRDefault="002029DE" w:rsidP="00A01E24">
            <w:pPr>
              <w:jc w:val="both"/>
              <w:rPr>
                <w:rFonts w:cs="B Zar"/>
                <w:b/>
                <w:bCs/>
                <w:sz w:val="16"/>
                <w:szCs w:val="16"/>
                <w:lang w:bidi="fa-IR"/>
              </w:rPr>
            </w:pP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>سخنرانی و پرسش و پاسخ و بحث گروهی</w:t>
            </w:r>
          </w:p>
        </w:tc>
        <w:tc>
          <w:tcPr>
            <w:tcW w:w="1843" w:type="dxa"/>
            <w:tcBorders>
              <w:left w:val="single" w:sz="24" w:space="0" w:color="548DD4" w:themeColor="text2" w:themeTint="99"/>
              <w:right w:val="single" w:sz="24" w:space="0" w:color="548DD4" w:themeColor="text2" w:themeTint="99"/>
            </w:tcBorders>
          </w:tcPr>
          <w:p w:rsidR="00F14FAC" w:rsidRPr="00FE01AC" w:rsidRDefault="00977A25" w:rsidP="00A01E24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B Zar"/>
                <w:b/>
                <w:bCs/>
                <w:sz w:val="16"/>
                <w:szCs w:val="16"/>
                <w:lang w:bidi="fa-IR"/>
              </w:rPr>
            </w:pP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 xml:space="preserve">وایت بورد، </w:t>
            </w:r>
            <w:r w:rsidR="0099698D"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>ویدئو پروژکتور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160" w:type="dxa"/>
            <w:tcBorders>
              <w:left w:val="single" w:sz="24" w:space="0" w:color="548DD4" w:themeColor="text2" w:themeTint="99"/>
              <w:right w:val="single" w:sz="24" w:space="0" w:color="548DD4" w:themeColor="text2" w:themeTint="99"/>
            </w:tcBorders>
          </w:tcPr>
          <w:p w:rsidR="005606C4" w:rsidRPr="00FE01AC" w:rsidRDefault="00F552CC" w:rsidP="00C753AC">
            <w:pPr>
              <w:pStyle w:val="ListParagraph"/>
              <w:numPr>
                <w:ilvl w:val="0"/>
                <w:numId w:val="13"/>
              </w:numPr>
              <w:spacing w:after="200"/>
              <w:jc w:val="both"/>
              <w:rPr>
                <w:rFonts w:cs="B Zar"/>
                <w:b/>
                <w:bCs/>
                <w:sz w:val="16"/>
                <w:szCs w:val="16"/>
              </w:rPr>
            </w:pP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>ب</w:t>
            </w:r>
            <w:r w:rsidR="005606C4"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>یان اهمیت</w:t>
            </w:r>
            <w:r w:rsidR="00B3779F"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 xml:space="preserve"> فیزیولوژیک</w:t>
            </w:r>
            <w:r w:rsidR="004D7736"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 xml:space="preserve"> و نقش</w:t>
            </w:r>
            <w:r w:rsidR="00B3779F"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 xml:space="preserve"> </w:t>
            </w:r>
            <w:r w:rsidR="004D7736"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>بیماری زایی</w:t>
            </w:r>
            <w:r w:rsidR="00C753AC"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 xml:space="preserve"> کربوهیدرات ها</w:t>
            </w:r>
          </w:p>
          <w:p w:rsidR="00B73790" w:rsidRPr="00FE01AC" w:rsidRDefault="00F552CC" w:rsidP="00B3779F">
            <w:pPr>
              <w:pStyle w:val="ListParagraph"/>
              <w:numPr>
                <w:ilvl w:val="0"/>
                <w:numId w:val="13"/>
              </w:numPr>
              <w:spacing w:after="200"/>
              <w:jc w:val="both"/>
              <w:rPr>
                <w:rFonts w:cs="B Zar"/>
                <w:b/>
                <w:bCs/>
                <w:sz w:val="16"/>
                <w:szCs w:val="16"/>
              </w:rPr>
            </w:pP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 xml:space="preserve">تعریف و </w:t>
            </w:r>
            <w:r w:rsidR="00B73790"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>طبقه بندی کربوهیدرات ها</w:t>
            </w:r>
          </w:p>
          <w:p w:rsidR="00727E35" w:rsidRPr="00FE01AC" w:rsidRDefault="005606C4" w:rsidP="005606C4">
            <w:pPr>
              <w:pStyle w:val="ListParagraph"/>
              <w:numPr>
                <w:ilvl w:val="0"/>
                <w:numId w:val="13"/>
              </w:numPr>
              <w:spacing w:after="200"/>
              <w:jc w:val="both"/>
              <w:rPr>
                <w:rFonts w:cs="B Zar"/>
                <w:b/>
                <w:bCs/>
                <w:sz w:val="16"/>
                <w:szCs w:val="16"/>
              </w:rPr>
            </w:pP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 xml:space="preserve">نام بردن منوساکارید های مهم </w:t>
            </w:r>
            <w:r w:rsidR="00727E35"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>و آشنایی با آنها از جمله مهمترین منو ساکارید از نظر پزشکی(گلوکز) از نظر ساختمان و عملکرد</w:t>
            </w:r>
          </w:p>
          <w:p w:rsidR="00727E35" w:rsidRPr="00FE01AC" w:rsidRDefault="00727E35" w:rsidP="00727E35">
            <w:pPr>
              <w:pStyle w:val="ListParagraph"/>
              <w:numPr>
                <w:ilvl w:val="0"/>
                <w:numId w:val="13"/>
              </w:numPr>
              <w:spacing w:after="200"/>
              <w:jc w:val="both"/>
              <w:rPr>
                <w:rFonts w:cs="B Zar"/>
                <w:b/>
                <w:bCs/>
                <w:sz w:val="16"/>
                <w:szCs w:val="16"/>
              </w:rPr>
            </w:pP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>شرح انواع ایزومری در مونوساکارید</w:t>
            </w:r>
            <w:r w:rsidR="00B3779F"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>ها</w:t>
            </w: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 xml:space="preserve"> و یادگیری ایزومری های مختلف </w:t>
            </w:r>
            <w:r w:rsidRPr="00FE01AC">
              <w:rPr>
                <w:rFonts w:cs="B Zar"/>
                <w:b/>
                <w:bCs/>
                <w:sz w:val="16"/>
                <w:szCs w:val="16"/>
              </w:rPr>
              <w:t>D</w:t>
            </w: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 xml:space="preserve">، </w:t>
            </w:r>
            <w:r w:rsidRPr="00FE01AC">
              <w:rPr>
                <w:rFonts w:cs="B Zar"/>
                <w:b/>
                <w:bCs/>
                <w:sz w:val="16"/>
                <w:szCs w:val="16"/>
              </w:rPr>
              <w:t>L</w:t>
            </w: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>، آلفا، بتا، پیرانوز، فورانوز، اپیمرها، آلدوز و کتوز</w:t>
            </w:r>
          </w:p>
          <w:p w:rsidR="005606C4" w:rsidRPr="00FE01AC" w:rsidRDefault="005606C4" w:rsidP="005606C4">
            <w:pPr>
              <w:pStyle w:val="ListParagraph"/>
              <w:numPr>
                <w:ilvl w:val="0"/>
                <w:numId w:val="13"/>
              </w:numPr>
              <w:spacing w:after="200"/>
              <w:jc w:val="both"/>
              <w:rPr>
                <w:rFonts w:cs="B Zar"/>
                <w:b/>
                <w:bCs/>
                <w:sz w:val="16"/>
                <w:szCs w:val="16"/>
              </w:rPr>
            </w:pP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>توضیح واکنش های مونوساکاریدها و تولید مشتقات منوساکاریدی</w:t>
            </w:r>
            <w:r w:rsidR="001D30AD"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 xml:space="preserve"> از جمله قندهای اکسیده، داکسی و آمینه</w:t>
            </w:r>
          </w:p>
          <w:p w:rsidR="005606C4" w:rsidRPr="00FE01AC" w:rsidRDefault="001D30AD" w:rsidP="00E25E11">
            <w:pPr>
              <w:pStyle w:val="ListParagraph"/>
              <w:numPr>
                <w:ilvl w:val="0"/>
                <w:numId w:val="13"/>
              </w:numPr>
              <w:spacing w:after="200"/>
              <w:jc w:val="both"/>
              <w:rPr>
                <w:rFonts w:cs="B Zar"/>
                <w:b/>
                <w:bCs/>
                <w:sz w:val="16"/>
                <w:szCs w:val="16"/>
              </w:rPr>
            </w:pP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>پیوند بین قندها و ایجاد گلیکوزیدها</w:t>
            </w:r>
            <w:r w:rsidR="00E25E11"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 xml:space="preserve"> و بیان اولیگوساکاریدهای مهم با</w:t>
            </w:r>
            <w:r w:rsidR="005606C4"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 xml:space="preserve"> ویژگی های آن</w:t>
            </w: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 xml:space="preserve"> ها</w:t>
            </w:r>
          </w:p>
          <w:p w:rsidR="00A10415" w:rsidRPr="00FE01AC" w:rsidRDefault="009B16C9" w:rsidP="009B16C9">
            <w:pPr>
              <w:pStyle w:val="ListParagraph"/>
              <w:numPr>
                <w:ilvl w:val="0"/>
                <w:numId w:val="13"/>
              </w:numPr>
              <w:spacing w:after="200"/>
              <w:rPr>
                <w:rFonts w:cs="B Zar"/>
                <w:b/>
                <w:bCs/>
                <w:sz w:val="16"/>
                <w:szCs w:val="16"/>
                <w:lang w:bidi="fa-IR"/>
              </w:rPr>
            </w:pP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 xml:space="preserve">تقسیم بندی و </w:t>
            </w:r>
            <w:r w:rsidR="005606C4"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>شرح پلی ساکاری</w:t>
            </w:r>
            <w:r w:rsidR="001D30AD"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 xml:space="preserve">دهای مهم </w:t>
            </w:r>
            <w:r w:rsidR="005606C4"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 xml:space="preserve">و </w:t>
            </w: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 xml:space="preserve">بیان </w:t>
            </w:r>
            <w:r w:rsidR="005606C4"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>ویژگی های آن</w:t>
            </w: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 xml:space="preserve"> ها</w:t>
            </w:r>
          </w:p>
          <w:p w:rsidR="00AE07AE" w:rsidRPr="00FE01AC" w:rsidRDefault="00AE07AE" w:rsidP="00CE6780">
            <w:pPr>
              <w:pStyle w:val="ListParagraph"/>
              <w:numPr>
                <w:ilvl w:val="0"/>
                <w:numId w:val="13"/>
              </w:numPr>
              <w:spacing w:after="200"/>
              <w:rPr>
                <w:rFonts w:cs="B Zar"/>
                <w:b/>
                <w:bCs/>
                <w:sz w:val="16"/>
                <w:szCs w:val="16"/>
                <w:lang w:bidi="fa-IR"/>
              </w:rPr>
            </w:pP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>تقسیم بندی و شرح گلیکو</w:t>
            </w:r>
            <w:r w:rsidR="00CE6780"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>کونژ</w:t>
            </w:r>
            <w:r w:rsidR="001D5526"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>و</w:t>
            </w:r>
            <w:r w:rsidR="00CE6780"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>گه ها</w:t>
            </w: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 xml:space="preserve"> و بیان ویژگی های آن ها</w:t>
            </w:r>
          </w:p>
        </w:tc>
        <w:tc>
          <w:tcPr>
            <w:tcW w:w="2160" w:type="dxa"/>
            <w:tcBorders>
              <w:left w:val="single" w:sz="24" w:space="0" w:color="548DD4" w:themeColor="text2" w:themeTint="99"/>
              <w:right w:val="single" w:sz="24" w:space="0" w:color="548DD4" w:themeColor="text2" w:themeTint="99"/>
            </w:tcBorders>
          </w:tcPr>
          <w:p w:rsidR="005606C4" w:rsidRPr="00FE01AC" w:rsidRDefault="005606C4" w:rsidP="007F2784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B Zar"/>
                <w:b/>
                <w:bCs/>
                <w:sz w:val="16"/>
                <w:szCs w:val="16"/>
                <w:rtl/>
              </w:rPr>
            </w:pP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>آشنایی با ساختمان قندهای مختلف</w:t>
            </w:r>
            <w:r w:rsidR="000016DD"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>،</w:t>
            </w: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 xml:space="preserve"> طبقه بندی و نقش آنها</w:t>
            </w:r>
          </w:p>
          <w:p w:rsidR="00F14FAC" w:rsidRPr="00FE01AC" w:rsidRDefault="00F14FAC" w:rsidP="0057366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B Zar"/>
                <w:b/>
                <w:bCs/>
                <w:sz w:val="16"/>
                <w:szCs w:val="16"/>
                <w:rtl/>
                <w:lang w:bidi="fa-IR"/>
              </w:rPr>
            </w:pPr>
          </w:p>
          <w:p w:rsidR="00A10415" w:rsidRPr="00FE01AC" w:rsidRDefault="00A10415" w:rsidP="0057366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B Zar"/>
                <w:b/>
                <w:bCs/>
                <w:sz w:val="16"/>
                <w:szCs w:val="16"/>
                <w:lang w:bidi="fa-IR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146" w:type="dxa"/>
            <w:tcBorders>
              <w:left w:val="single" w:sz="24" w:space="0" w:color="548DD4" w:themeColor="text2" w:themeTint="99"/>
              <w:right w:val="single" w:sz="24" w:space="0" w:color="548DD4" w:themeColor="text2" w:themeTint="99"/>
            </w:tcBorders>
          </w:tcPr>
          <w:p w:rsidR="00F14FAC" w:rsidRPr="00FE01AC" w:rsidRDefault="00B41E4F" w:rsidP="00573669">
            <w:pPr>
              <w:jc w:val="center"/>
              <w:rPr>
                <w:rFonts w:cs="B Zar"/>
                <w:b/>
                <w:bCs/>
                <w:szCs w:val="20"/>
                <w:lang w:bidi="fa-IR"/>
              </w:rPr>
            </w:pPr>
            <w:r w:rsidRPr="00FE01AC">
              <w:rPr>
                <w:rFonts w:cs="B Zar" w:hint="cs"/>
                <w:b/>
                <w:bCs/>
                <w:szCs w:val="20"/>
                <w:rtl/>
                <w:lang w:bidi="fa-IR"/>
              </w:rPr>
              <w:t>پولادوند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825" w:type="dxa"/>
            <w:tcBorders>
              <w:left w:val="single" w:sz="24" w:space="0" w:color="548DD4" w:themeColor="text2" w:themeTint="99"/>
              <w:right w:val="single" w:sz="36" w:space="0" w:color="548DD4" w:themeColor="text2" w:themeTint="99"/>
            </w:tcBorders>
          </w:tcPr>
          <w:p w:rsidR="00F14FAC" w:rsidRPr="00FE01AC" w:rsidRDefault="00213F7F" w:rsidP="00573669">
            <w:pPr>
              <w:jc w:val="center"/>
              <w:rPr>
                <w:rFonts w:cs="B Zar"/>
                <w:szCs w:val="20"/>
                <w:lang w:bidi="fa-IR"/>
              </w:rPr>
            </w:pPr>
            <w:r w:rsidRPr="00FE01AC">
              <w:rPr>
                <w:rFonts w:cs="B Zar" w:hint="cs"/>
                <w:szCs w:val="20"/>
                <w:rtl/>
                <w:lang w:bidi="fa-IR"/>
              </w:rPr>
              <w:t>8</w:t>
            </w:r>
          </w:p>
        </w:tc>
      </w:tr>
      <w:tr w:rsidR="00F14FAC" w:rsidRPr="00BA679C" w:rsidTr="00D525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92" w:type="dxa"/>
            <w:tcBorders>
              <w:left w:val="single" w:sz="36" w:space="0" w:color="548DD4" w:themeColor="text2" w:themeTint="99"/>
              <w:right w:val="single" w:sz="24" w:space="0" w:color="548DD4" w:themeColor="text2" w:themeTint="99"/>
            </w:tcBorders>
          </w:tcPr>
          <w:p w:rsidR="00F14FAC" w:rsidRPr="00BA679C" w:rsidRDefault="002B1262" w:rsidP="002B1262">
            <w:pPr>
              <w:jc w:val="both"/>
              <w:rPr>
                <w:rFonts w:cs="B Zar"/>
                <w:b w:val="0"/>
                <w:bCs w:val="0"/>
                <w:sz w:val="22"/>
                <w:lang w:bidi="fa-IR"/>
              </w:rPr>
            </w:pPr>
            <w:r>
              <w:rPr>
                <w:rFonts w:cs="B Zar" w:hint="cs"/>
                <w:sz w:val="16"/>
                <w:szCs w:val="16"/>
                <w:rtl/>
                <w:lang w:bidi="fa-IR"/>
              </w:rPr>
              <w:t>شرکت فعال در پرسش و</w:t>
            </w:r>
            <w:r w:rsidR="00D24E34">
              <w:rPr>
                <w:rFonts w:cs="B Zar" w:hint="cs"/>
                <w:sz w:val="16"/>
                <w:szCs w:val="16"/>
                <w:rtl/>
                <w:lang w:bidi="fa-IR"/>
              </w:rPr>
              <w:t xml:space="preserve"> </w:t>
            </w:r>
            <w:r>
              <w:rPr>
                <w:rFonts w:cs="B Zar" w:hint="cs"/>
                <w:sz w:val="16"/>
                <w:szCs w:val="16"/>
                <w:rtl/>
                <w:lang w:bidi="fa-IR"/>
              </w:rPr>
              <w:t>پاسخ های کلاسی با مطالعه قبلی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559" w:type="dxa"/>
            <w:tcBorders>
              <w:left w:val="single" w:sz="24" w:space="0" w:color="548DD4" w:themeColor="text2" w:themeTint="99"/>
              <w:right w:val="single" w:sz="24" w:space="0" w:color="548DD4" w:themeColor="text2" w:themeTint="99"/>
            </w:tcBorders>
          </w:tcPr>
          <w:p w:rsidR="00F14FAC" w:rsidRPr="00FE01AC" w:rsidRDefault="002029DE" w:rsidP="00A01E24">
            <w:pPr>
              <w:jc w:val="both"/>
              <w:rPr>
                <w:rFonts w:cs="B Zar"/>
                <w:b/>
                <w:bCs/>
                <w:sz w:val="16"/>
                <w:szCs w:val="16"/>
                <w:lang w:bidi="fa-IR"/>
              </w:rPr>
            </w:pP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>سخنرانی و پرسش و پاسخ و بحث گروهی</w:t>
            </w:r>
          </w:p>
        </w:tc>
        <w:tc>
          <w:tcPr>
            <w:tcW w:w="1843" w:type="dxa"/>
            <w:tcBorders>
              <w:left w:val="single" w:sz="24" w:space="0" w:color="548DD4" w:themeColor="text2" w:themeTint="99"/>
              <w:right w:val="single" w:sz="24" w:space="0" w:color="548DD4" w:themeColor="text2" w:themeTint="99"/>
            </w:tcBorders>
          </w:tcPr>
          <w:p w:rsidR="00F14FAC" w:rsidRPr="00FE01AC" w:rsidRDefault="00977A25" w:rsidP="00A01E24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B Zar"/>
                <w:b/>
                <w:bCs/>
                <w:sz w:val="16"/>
                <w:szCs w:val="16"/>
                <w:lang w:bidi="fa-IR"/>
              </w:rPr>
            </w:pP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 xml:space="preserve">وایت بورد، </w:t>
            </w:r>
            <w:r w:rsidR="0099698D"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>ویدئو پروژکتور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160" w:type="dxa"/>
            <w:tcBorders>
              <w:left w:val="single" w:sz="24" w:space="0" w:color="548DD4" w:themeColor="text2" w:themeTint="99"/>
              <w:right w:val="single" w:sz="24" w:space="0" w:color="548DD4" w:themeColor="text2" w:themeTint="99"/>
            </w:tcBorders>
          </w:tcPr>
          <w:p w:rsidR="00CC4CB3" w:rsidRPr="00FE01AC" w:rsidRDefault="00CC4CB3" w:rsidP="007729DC">
            <w:pPr>
              <w:pStyle w:val="ListParagraph"/>
              <w:numPr>
                <w:ilvl w:val="0"/>
                <w:numId w:val="25"/>
              </w:numPr>
              <w:spacing w:after="200"/>
              <w:jc w:val="both"/>
              <w:rPr>
                <w:rFonts w:cs="B Zar"/>
                <w:b/>
                <w:bCs/>
                <w:sz w:val="16"/>
                <w:szCs w:val="16"/>
              </w:rPr>
            </w:pPr>
            <w:r w:rsidRPr="00FE01AC">
              <w:rPr>
                <w:rFonts w:cs="B Zar" w:hint="cs"/>
                <w:b/>
                <w:bCs/>
                <w:color w:val="595959" w:themeColor="text1" w:themeTint="A6"/>
                <w:sz w:val="16"/>
                <w:szCs w:val="16"/>
                <w:rtl/>
              </w:rPr>
              <w:t>توضیح</w:t>
            </w: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 xml:space="preserve"> </w:t>
            </w:r>
            <w:r w:rsidR="007729DC" w:rsidRPr="00FE01AC">
              <w:rPr>
                <w:rFonts w:cs="B Zar" w:hint="cs"/>
                <w:b/>
                <w:bCs/>
                <w:color w:val="595959" w:themeColor="text1" w:themeTint="A6"/>
                <w:sz w:val="16"/>
                <w:szCs w:val="16"/>
                <w:rtl/>
              </w:rPr>
              <w:t xml:space="preserve">هضم و جذب کربوهیدرات ها </w:t>
            </w:r>
            <w:r w:rsidRPr="00FE01AC">
              <w:rPr>
                <w:rFonts w:cs="B Zar" w:hint="cs"/>
                <w:b/>
                <w:bCs/>
                <w:color w:val="595959" w:themeColor="text1" w:themeTint="A6"/>
                <w:sz w:val="16"/>
                <w:szCs w:val="16"/>
                <w:rtl/>
              </w:rPr>
              <w:t xml:space="preserve"> در دستگاه گوارش</w:t>
            </w:r>
          </w:p>
          <w:p w:rsidR="00CC4CB3" w:rsidRPr="00FE01AC" w:rsidRDefault="00CC4CB3" w:rsidP="00E34FB4">
            <w:pPr>
              <w:pStyle w:val="ListParagraph"/>
              <w:numPr>
                <w:ilvl w:val="0"/>
                <w:numId w:val="25"/>
              </w:numPr>
              <w:spacing w:after="200"/>
              <w:jc w:val="both"/>
              <w:rPr>
                <w:rFonts w:cs="B Zar"/>
                <w:b/>
                <w:bCs/>
                <w:sz w:val="16"/>
                <w:szCs w:val="16"/>
              </w:rPr>
            </w:pPr>
            <w:r w:rsidRPr="00FE01AC">
              <w:rPr>
                <w:rFonts w:cs="B Zar" w:hint="cs"/>
                <w:b/>
                <w:bCs/>
                <w:color w:val="595959" w:themeColor="text1" w:themeTint="A6"/>
                <w:sz w:val="16"/>
                <w:szCs w:val="16"/>
                <w:rtl/>
              </w:rPr>
              <w:t>ت</w:t>
            </w:r>
            <w:r w:rsidR="00E34FB4" w:rsidRPr="00FE01AC">
              <w:rPr>
                <w:rFonts w:cs="B Zar" w:hint="cs"/>
                <w:b/>
                <w:bCs/>
                <w:color w:val="595959" w:themeColor="text1" w:themeTint="A6"/>
                <w:sz w:val="16"/>
                <w:szCs w:val="16"/>
                <w:rtl/>
              </w:rPr>
              <w:t>شریح</w:t>
            </w: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 xml:space="preserve"> </w:t>
            </w:r>
            <w:r w:rsidRPr="00FE01AC">
              <w:rPr>
                <w:rFonts w:cs="B Zar" w:hint="cs"/>
                <w:b/>
                <w:bCs/>
                <w:color w:val="595959" w:themeColor="text1" w:themeTint="A6"/>
                <w:sz w:val="16"/>
                <w:szCs w:val="16"/>
                <w:rtl/>
              </w:rPr>
              <w:t>مسیر گلیکولیز ، روند پنتوز فسفات و مسیر اسید اور</w:t>
            </w:r>
            <w:r w:rsidR="007729DC" w:rsidRPr="00FE01AC">
              <w:rPr>
                <w:rFonts w:cs="B Zar" w:hint="cs"/>
                <w:b/>
                <w:bCs/>
                <w:color w:val="595959" w:themeColor="text1" w:themeTint="A6"/>
                <w:sz w:val="16"/>
                <w:szCs w:val="16"/>
                <w:rtl/>
              </w:rPr>
              <w:t>ونیک</w:t>
            </w:r>
          </w:p>
          <w:p w:rsidR="007729DC" w:rsidRPr="00FE01AC" w:rsidRDefault="00CC4CB3" w:rsidP="00CC4CB3">
            <w:pPr>
              <w:pStyle w:val="ListParagraph"/>
              <w:numPr>
                <w:ilvl w:val="0"/>
                <w:numId w:val="25"/>
              </w:numPr>
              <w:spacing w:after="200"/>
              <w:jc w:val="both"/>
              <w:rPr>
                <w:rFonts w:cs="B Zar"/>
                <w:b/>
                <w:bCs/>
                <w:sz w:val="16"/>
                <w:szCs w:val="16"/>
              </w:rPr>
            </w:pPr>
            <w:r w:rsidRPr="00FE01AC">
              <w:rPr>
                <w:rFonts w:cs="B Zar" w:hint="cs"/>
                <w:b/>
                <w:bCs/>
                <w:color w:val="595959" w:themeColor="text1" w:themeTint="A6"/>
                <w:sz w:val="16"/>
                <w:szCs w:val="16"/>
                <w:rtl/>
              </w:rPr>
              <w:t>توضیح</w:t>
            </w: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 xml:space="preserve"> </w:t>
            </w:r>
            <w:r w:rsidRPr="00FE01AC">
              <w:rPr>
                <w:rFonts w:cs="B Zar" w:hint="cs"/>
                <w:b/>
                <w:bCs/>
                <w:color w:val="595959" w:themeColor="text1" w:themeTint="A6"/>
                <w:sz w:val="16"/>
                <w:szCs w:val="16"/>
                <w:rtl/>
              </w:rPr>
              <w:t>علت بیماری فاویسم</w:t>
            </w:r>
            <w:r w:rsidR="000D00D4" w:rsidRPr="00FE01AC">
              <w:rPr>
                <w:rFonts w:cs="B Zar" w:hint="cs"/>
                <w:b/>
                <w:bCs/>
                <w:color w:val="595959" w:themeColor="text1" w:themeTint="A6"/>
                <w:sz w:val="16"/>
                <w:szCs w:val="16"/>
                <w:rtl/>
              </w:rPr>
              <w:t xml:space="preserve"> و </w:t>
            </w:r>
            <w:r w:rsidR="007729DC" w:rsidRPr="00FE01AC">
              <w:rPr>
                <w:rFonts w:cs="B Zar" w:hint="cs"/>
                <w:b/>
                <w:bCs/>
                <w:color w:val="595959" w:themeColor="text1" w:themeTint="A6"/>
                <w:sz w:val="16"/>
                <w:szCs w:val="16"/>
                <w:rtl/>
              </w:rPr>
              <w:t>توضیح چگونگی دفع سموم داخلی و خارجی</w:t>
            </w:r>
          </w:p>
          <w:p w:rsidR="00CC4CB3" w:rsidRPr="00FE01AC" w:rsidRDefault="00CC4CB3" w:rsidP="00CC4CB3">
            <w:pPr>
              <w:pStyle w:val="ListParagraph"/>
              <w:numPr>
                <w:ilvl w:val="0"/>
                <w:numId w:val="25"/>
              </w:numPr>
              <w:spacing w:after="200"/>
              <w:rPr>
                <w:rFonts w:cs="B Zar"/>
                <w:b/>
                <w:bCs/>
                <w:sz w:val="16"/>
                <w:szCs w:val="16"/>
              </w:rPr>
            </w:pPr>
            <w:r w:rsidRPr="00FE01AC">
              <w:rPr>
                <w:rFonts w:cs="B Zar" w:hint="cs"/>
                <w:b/>
                <w:bCs/>
                <w:color w:val="595959" w:themeColor="text1" w:themeTint="A6"/>
                <w:sz w:val="16"/>
                <w:szCs w:val="16"/>
                <w:rtl/>
              </w:rPr>
              <w:t>تشریح</w:t>
            </w: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 xml:space="preserve"> </w:t>
            </w:r>
            <w:r w:rsidRPr="00FE01AC">
              <w:rPr>
                <w:rFonts w:cs="B Zar" w:hint="cs"/>
                <w:b/>
                <w:bCs/>
                <w:color w:val="595959" w:themeColor="text1" w:themeTint="A6"/>
                <w:sz w:val="16"/>
                <w:szCs w:val="16"/>
                <w:rtl/>
              </w:rPr>
              <w:t>مسیر گلوکونئوژنز، گلیکوژنز و گلیکوژنولیز</w:t>
            </w:r>
          </w:p>
          <w:p w:rsidR="00F14FAC" w:rsidRPr="00FE01AC" w:rsidRDefault="00CC4CB3" w:rsidP="00003E4A">
            <w:pPr>
              <w:pStyle w:val="ListParagraph"/>
              <w:numPr>
                <w:ilvl w:val="0"/>
                <w:numId w:val="25"/>
              </w:numPr>
              <w:spacing w:after="200"/>
              <w:rPr>
                <w:rFonts w:cs="B Zar"/>
                <w:b/>
                <w:bCs/>
                <w:sz w:val="16"/>
                <w:szCs w:val="16"/>
                <w:lang w:bidi="fa-IR"/>
              </w:rPr>
            </w:pPr>
            <w:r w:rsidRPr="00FE01AC">
              <w:rPr>
                <w:rFonts w:cs="B Zar" w:hint="cs"/>
                <w:b/>
                <w:bCs/>
                <w:color w:val="595959" w:themeColor="text1" w:themeTint="A6"/>
                <w:sz w:val="16"/>
                <w:szCs w:val="16"/>
                <w:rtl/>
              </w:rPr>
              <w:t>تشریح</w:t>
            </w: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 xml:space="preserve"> </w:t>
            </w:r>
            <w:r w:rsidRPr="00FE01AC">
              <w:rPr>
                <w:rFonts w:cs="B Zar" w:hint="cs"/>
                <w:b/>
                <w:bCs/>
                <w:color w:val="595959" w:themeColor="text1" w:themeTint="A6"/>
                <w:sz w:val="16"/>
                <w:szCs w:val="16"/>
                <w:rtl/>
              </w:rPr>
              <w:t>متابولیسم</w:t>
            </w:r>
            <w:r w:rsidR="00003E4A" w:rsidRPr="00FE01AC">
              <w:rPr>
                <w:rFonts w:cs="B Zar" w:hint="cs"/>
                <w:b/>
                <w:bCs/>
                <w:color w:val="595959" w:themeColor="text1" w:themeTint="A6"/>
                <w:sz w:val="16"/>
                <w:szCs w:val="16"/>
                <w:rtl/>
              </w:rPr>
              <w:t xml:space="preserve"> </w:t>
            </w:r>
            <w:r w:rsidRPr="00FE01AC">
              <w:rPr>
                <w:rFonts w:cs="B Zar" w:hint="cs"/>
                <w:b/>
                <w:bCs/>
                <w:color w:val="595959" w:themeColor="text1" w:themeTint="A6"/>
                <w:sz w:val="16"/>
                <w:szCs w:val="16"/>
                <w:rtl/>
              </w:rPr>
              <w:t>گالاکتوز و فروکتوز</w:t>
            </w:r>
          </w:p>
        </w:tc>
        <w:tc>
          <w:tcPr>
            <w:tcW w:w="2160" w:type="dxa"/>
            <w:tcBorders>
              <w:left w:val="single" w:sz="24" w:space="0" w:color="548DD4" w:themeColor="text2" w:themeTint="99"/>
              <w:right w:val="single" w:sz="24" w:space="0" w:color="548DD4" w:themeColor="text2" w:themeTint="99"/>
            </w:tcBorders>
          </w:tcPr>
          <w:p w:rsidR="00CC4CB3" w:rsidRPr="00FE01AC" w:rsidRDefault="00CC4CB3" w:rsidP="00CC4CB3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B Zar"/>
                <w:b/>
                <w:bCs/>
                <w:sz w:val="16"/>
                <w:szCs w:val="16"/>
                <w:rtl/>
              </w:rPr>
            </w:pP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 xml:space="preserve"> </w:t>
            </w:r>
            <w:r w:rsidRPr="00FE01AC">
              <w:rPr>
                <w:rFonts w:cs="B Zar" w:hint="cs"/>
                <w:b/>
                <w:bCs/>
                <w:color w:val="595959" w:themeColor="text1" w:themeTint="A6"/>
                <w:sz w:val="16"/>
                <w:szCs w:val="16"/>
                <w:rtl/>
              </w:rPr>
              <w:t>مراحل هضم و جذب و متابولیسم کربوهیدرات ها را بیان کند</w:t>
            </w:r>
          </w:p>
          <w:p w:rsidR="00F14FAC" w:rsidRPr="00FE01AC" w:rsidRDefault="00F14FAC" w:rsidP="0057366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B Zar"/>
                <w:b/>
                <w:bCs/>
                <w:sz w:val="16"/>
                <w:szCs w:val="16"/>
                <w:lang w:bidi="fa-IR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146" w:type="dxa"/>
            <w:tcBorders>
              <w:left w:val="single" w:sz="24" w:space="0" w:color="548DD4" w:themeColor="text2" w:themeTint="99"/>
              <w:right w:val="single" w:sz="24" w:space="0" w:color="548DD4" w:themeColor="text2" w:themeTint="99"/>
            </w:tcBorders>
          </w:tcPr>
          <w:p w:rsidR="00F14FAC" w:rsidRPr="00FE01AC" w:rsidRDefault="00B41E4F" w:rsidP="00573669">
            <w:pPr>
              <w:jc w:val="center"/>
              <w:rPr>
                <w:rFonts w:cs="B Zar"/>
                <w:b/>
                <w:bCs/>
                <w:szCs w:val="20"/>
                <w:lang w:bidi="fa-IR"/>
              </w:rPr>
            </w:pPr>
            <w:r w:rsidRPr="00FE01AC">
              <w:rPr>
                <w:rFonts w:cs="B Zar" w:hint="cs"/>
                <w:b/>
                <w:bCs/>
                <w:szCs w:val="20"/>
                <w:rtl/>
                <w:lang w:bidi="fa-IR"/>
              </w:rPr>
              <w:t>پولادوند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825" w:type="dxa"/>
            <w:tcBorders>
              <w:left w:val="single" w:sz="24" w:space="0" w:color="548DD4" w:themeColor="text2" w:themeTint="99"/>
              <w:right w:val="single" w:sz="36" w:space="0" w:color="548DD4" w:themeColor="text2" w:themeTint="99"/>
            </w:tcBorders>
          </w:tcPr>
          <w:p w:rsidR="00F14FAC" w:rsidRPr="00FE01AC" w:rsidRDefault="00671815" w:rsidP="00573669">
            <w:pPr>
              <w:jc w:val="center"/>
              <w:rPr>
                <w:rFonts w:cs="B Zar"/>
                <w:szCs w:val="20"/>
                <w:lang w:bidi="fa-IR"/>
              </w:rPr>
            </w:pPr>
            <w:r w:rsidRPr="00FE01AC">
              <w:rPr>
                <w:rFonts w:cs="B Zar" w:hint="cs"/>
                <w:szCs w:val="20"/>
                <w:rtl/>
                <w:lang w:bidi="fa-IR"/>
              </w:rPr>
              <w:t>9</w:t>
            </w:r>
          </w:p>
        </w:tc>
      </w:tr>
      <w:tr w:rsidR="00F14FAC" w:rsidRPr="00BA679C" w:rsidTr="00D5251B">
        <w:trPr>
          <w:trHeight w:val="7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92" w:type="dxa"/>
            <w:tcBorders>
              <w:left w:val="single" w:sz="36" w:space="0" w:color="548DD4" w:themeColor="text2" w:themeTint="99"/>
              <w:right w:val="single" w:sz="24" w:space="0" w:color="548DD4" w:themeColor="text2" w:themeTint="99"/>
            </w:tcBorders>
          </w:tcPr>
          <w:p w:rsidR="00F14FAC" w:rsidRPr="00BA679C" w:rsidRDefault="002B1262" w:rsidP="002B1262">
            <w:pPr>
              <w:jc w:val="both"/>
              <w:rPr>
                <w:rFonts w:cs="B Zar"/>
                <w:b w:val="0"/>
                <w:bCs w:val="0"/>
                <w:sz w:val="22"/>
                <w:lang w:bidi="fa-IR"/>
              </w:rPr>
            </w:pPr>
            <w:r>
              <w:rPr>
                <w:rFonts w:cs="B Zar" w:hint="cs"/>
                <w:sz w:val="16"/>
                <w:szCs w:val="16"/>
                <w:rtl/>
                <w:lang w:bidi="fa-IR"/>
              </w:rPr>
              <w:lastRenderedPageBreak/>
              <w:t>شرکت فعال در پرسش وپاسخ های کلاسی با مطالعه قبلی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559" w:type="dxa"/>
            <w:tcBorders>
              <w:left w:val="single" w:sz="24" w:space="0" w:color="548DD4" w:themeColor="text2" w:themeTint="99"/>
              <w:right w:val="single" w:sz="24" w:space="0" w:color="548DD4" w:themeColor="text2" w:themeTint="99"/>
            </w:tcBorders>
          </w:tcPr>
          <w:p w:rsidR="00F14FAC" w:rsidRPr="00FE01AC" w:rsidRDefault="002029DE" w:rsidP="00A01E24">
            <w:pPr>
              <w:jc w:val="both"/>
              <w:rPr>
                <w:rFonts w:cs="B Zar"/>
                <w:b/>
                <w:bCs/>
                <w:sz w:val="16"/>
                <w:szCs w:val="16"/>
                <w:lang w:bidi="fa-IR"/>
              </w:rPr>
            </w:pP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>سخنرانی و پرسش و پاسخ و بحث گروهی</w:t>
            </w:r>
          </w:p>
        </w:tc>
        <w:tc>
          <w:tcPr>
            <w:tcW w:w="1843" w:type="dxa"/>
            <w:tcBorders>
              <w:left w:val="single" w:sz="24" w:space="0" w:color="548DD4" w:themeColor="text2" w:themeTint="99"/>
              <w:right w:val="single" w:sz="24" w:space="0" w:color="548DD4" w:themeColor="text2" w:themeTint="99"/>
            </w:tcBorders>
          </w:tcPr>
          <w:p w:rsidR="00F14FAC" w:rsidRPr="00FE01AC" w:rsidRDefault="00977A25" w:rsidP="00A01E24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B Zar"/>
                <w:b/>
                <w:bCs/>
                <w:sz w:val="16"/>
                <w:szCs w:val="16"/>
                <w:lang w:bidi="fa-IR"/>
              </w:rPr>
            </w:pP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 xml:space="preserve">وایت بورد، </w:t>
            </w:r>
            <w:r w:rsidR="0099698D"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>ویدئو پروژکتور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160" w:type="dxa"/>
            <w:tcBorders>
              <w:left w:val="single" w:sz="24" w:space="0" w:color="548DD4" w:themeColor="text2" w:themeTint="99"/>
              <w:right w:val="single" w:sz="24" w:space="0" w:color="548DD4" w:themeColor="text2" w:themeTint="99"/>
            </w:tcBorders>
          </w:tcPr>
          <w:p w:rsidR="009C581C" w:rsidRPr="00FE01AC" w:rsidRDefault="00A10415" w:rsidP="00E25E11">
            <w:pPr>
              <w:pStyle w:val="ListParagraph"/>
              <w:numPr>
                <w:ilvl w:val="0"/>
                <w:numId w:val="15"/>
              </w:numPr>
              <w:spacing w:after="200"/>
              <w:jc w:val="both"/>
              <w:rPr>
                <w:rFonts w:cs="B Zar"/>
                <w:b/>
                <w:bCs/>
                <w:sz w:val="16"/>
                <w:szCs w:val="16"/>
              </w:rPr>
            </w:pP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 xml:space="preserve">طبقه بندی </w:t>
            </w:r>
            <w:r w:rsidR="009C581C"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>ترکیبات لیپیدی</w:t>
            </w: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 xml:space="preserve"> از نظر ساختمانی</w:t>
            </w:r>
            <w:r w:rsidR="00E25E11"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 xml:space="preserve"> و همچنین</w:t>
            </w:r>
            <w:r w:rsidR="009C581C"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 xml:space="preserve"> از نظر فعالیت</w:t>
            </w:r>
          </w:p>
          <w:p w:rsidR="00A10415" w:rsidRPr="00FE01AC" w:rsidRDefault="00A10415" w:rsidP="000347ED">
            <w:pPr>
              <w:pStyle w:val="ListParagraph"/>
              <w:numPr>
                <w:ilvl w:val="0"/>
                <w:numId w:val="15"/>
              </w:numPr>
              <w:spacing w:after="200"/>
              <w:jc w:val="both"/>
              <w:rPr>
                <w:rFonts w:cs="B Zar"/>
                <w:b/>
                <w:bCs/>
                <w:sz w:val="16"/>
                <w:szCs w:val="16"/>
              </w:rPr>
            </w:pP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>توضیح خصوصیات اسیدهای چرب، شامل انواع اشباع و غیر اشباع</w:t>
            </w:r>
            <w:r w:rsidR="000D00D4"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 xml:space="preserve"> </w:t>
            </w:r>
          </w:p>
          <w:p w:rsidR="000D00D4" w:rsidRPr="00FE01AC" w:rsidRDefault="000347ED" w:rsidP="000D00D4">
            <w:pPr>
              <w:pStyle w:val="ListParagraph"/>
              <w:numPr>
                <w:ilvl w:val="0"/>
                <w:numId w:val="15"/>
              </w:numPr>
              <w:spacing w:after="200"/>
              <w:jc w:val="both"/>
              <w:rPr>
                <w:rFonts w:cs="B Zar"/>
                <w:b/>
                <w:bCs/>
                <w:sz w:val="16"/>
                <w:szCs w:val="16"/>
              </w:rPr>
            </w:pP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>نحوه نامگذاری اسیدهای چرب و یادگیری ساختار مهمترین اسیدهای چرب بدن</w:t>
            </w:r>
            <w:r w:rsidR="000D00D4" w:rsidRPr="00FE01AC">
              <w:rPr>
                <w:rFonts w:cs="B Zar"/>
                <w:b/>
                <w:bCs/>
                <w:sz w:val="16"/>
                <w:szCs w:val="16"/>
              </w:rPr>
              <w:t xml:space="preserve"> </w:t>
            </w:r>
          </w:p>
          <w:p w:rsidR="000347ED" w:rsidRPr="00FE01AC" w:rsidRDefault="000D00D4" w:rsidP="000D00D4">
            <w:pPr>
              <w:pStyle w:val="ListParagraph"/>
              <w:numPr>
                <w:ilvl w:val="0"/>
                <w:numId w:val="15"/>
              </w:numPr>
              <w:spacing w:after="200"/>
              <w:jc w:val="both"/>
              <w:rPr>
                <w:rFonts w:cs="B Zar"/>
                <w:b/>
                <w:bCs/>
                <w:sz w:val="16"/>
                <w:szCs w:val="16"/>
              </w:rPr>
            </w:pP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>توضیح نقش لیپیدها در فیزیولوژی بدن</w:t>
            </w:r>
          </w:p>
          <w:p w:rsidR="00E25E11" w:rsidRPr="00FE01AC" w:rsidRDefault="00E25E11" w:rsidP="000347ED">
            <w:pPr>
              <w:pStyle w:val="ListParagraph"/>
              <w:numPr>
                <w:ilvl w:val="0"/>
                <w:numId w:val="15"/>
              </w:numPr>
              <w:spacing w:after="200"/>
              <w:jc w:val="both"/>
              <w:rPr>
                <w:rFonts w:cs="B Zar"/>
                <w:b/>
                <w:bCs/>
                <w:sz w:val="16"/>
                <w:szCs w:val="16"/>
              </w:rPr>
            </w:pP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>ساختار و نقش تری اسیل گلیسرول ها، فسفولیپید ها و اسفنگولیپیدها</w:t>
            </w:r>
          </w:p>
          <w:p w:rsidR="00D70BB1" w:rsidRPr="00FE01AC" w:rsidRDefault="00D70BB1" w:rsidP="000347ED">
            <w:pPr>
              <w:pStyle w:val="ListParagraph"/>
              <w:numPr>
                <w:ilvl w:val="0"/>
                <w:numId w:val="15"/>
              </w:numPr>
              <w:spacing w:after="200"/>
              <w:jc w:val="both"/>
              <w:rPr>
                <w:rFonts w:cs="B Zar"/>
                <w:b/>
                <w:bCs/>
                <w:sz w:val="16"/>
                <w:szCs w:val="16"/>
              </w:rPr>
            </w:pP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>ساختار و نقش استروئیدهای مهم فیزیولوژیکی</w:t>
            </w:r>
          </w:p>
          <w:p w:rsidR="009C581C" w:rsidRPr="00FE01AC" w:rsidRDefault="008B0652" w:rsidP="008B0652">
            <w:pPr>
              <w:pStyle w:val="ListParagraph"/>
              <w:numPr>
                <w:ilvl w:val="0"/>
                <w:numId w:val="15"/>
              </w:numPr>
              <w:spacing w:after="200"/>
              <w:jc w:val="both"/>
              <w:rPr>
                <w:rFonts w:cs="B Zar"/>
                <w:b/>
                <w:bCs/>
                <w:sz w:val="16"/>
                <w:szCs w:val="16"/>
                <w:lang w:bidi="fa-IR"/>
              </w:rPr>
            </w:pP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>تشریح انواع لیپیدهای غشایی</w:t>
            </w:r>
          </w:p>
        </w:tc>
        <w:tc>
          <w:tcPr>
            <w:tcW w:w="2160" w:type="dxa"/>
            <w:tcBorders>
              <w:left w:val="single" w:sz="24" w:space="0" w:color="548DD4" w:themeColor="text2" w:themeTint="99"/>
              <w:right w:val="single" w:sz="24" w:space="0" w:color="548DD4" w:themeColor="text2" w:themeTint="99"/>
            </w:tcBorders>
          </w:tcPr>
          <w:p w:rsidR="00A10415" w:rsidRPr="00FE01AC" w:rsidRDefault="00A10415" w:rsidP="00A10415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B Zar"/>
                <w:b/>
                <w:bCs/>
                <w:sz w:val="16"/>
                <w:szCs w:val="16"/>
                <w:rtl/>
              </w:rPr>
            </w:pP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>آشنایی با ساختمان</w:t>
            </w:r>
            <w:r w:rsidR="009C581C"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 xml:space="preserve"> و عملکرد</w:t>
            </w: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 xml:space="preserve"> انواع لیپیدها</w:t>
            </w:r>
          </w:p>
          <w:p w:rsidR="00F14FAC" w:rsidRPr="00FE01AC" w:rsidRDefault="00F14FAC" w:rsidP="0057366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B Zar"/>
                <w:b/>
                <w:bCs/>
                <w:sz w:val="16"/>
                <w:szCs w:val="16"/>
                <w:lang w:bidi="fa-IR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146" w:type="dxa"/>
            <w:tcBorders>
              <w:left w:val="single" w:sz="24" w:space="0" w:color="548DD4" w:themeColor="text2" w:themeTint="99"/>
              <w:right w:val="single" w:sz="24" w:space="0" w:color="548DD4" w:themeColor="text2" w:themeTint="99"/>
            </w:tcBorders>
          </w:tcPr>
          <w:p w:rsidR="00F14FAC" w:rsidRPr="00FE01AC" w:rsidRDefault="00B91413" w:rsidP="00573669">
            <w:pPr>
              <w:jc w:val="center"/>
              <w:rPr>
                <w:rFonts w:cs="B Zar"/>
                <w:b/>
                <w:bCs/>
                <w:szCs w:val="20"/>
                <w:lang w:bidi="fa-IR"/>
              </w:rPr>
            </w:pPr>
            <w:r w:rsidRPr="00FE01AC">
              <w:rPr>
                <w:rFonts w:cs="B Zar" w:hint="cs"/>
                <w:b/>
                <w:bCs/>
                <w:szCs w:val="20"/>
                <w:rtl/>
                <w:lang w:bidi="fa-IR"/>
              </w:rPr>
              <w:t>پولادوند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825" w:type="dxa"/>
            <w:tcBorders>
              <w:left w:val="single" w:sz="24" w:space="0" w:color="548DD4" w:themeColor="text2" w:themeTint="99"/>
              <w:right w:val="single" w:sz="36" w:space="0" w:color="548DD4" w:themeColor="text2" w:themeTint="99"/>
            </w:tcBorders>
          </w:tcPr>
          <w:p w:rsidR="00F14FAC" w:rsidRPr="00FE01AC" w:rsidRDefault="00671815" w:rsidP="00573669">
            <w:pPr>
              <w:jc w:val="center"/>
              <w:rPr>
                <w:rFonts w:cs="B Zar"/>
                <w:szCs w:val="20"/>
                <w:lang w:bidi="fa-IR"/>
              </w:rPr>
            </w:pPr>
            <w:r w:rsidRPr="00FE01AC">
              <w:rPr>
                <w:rFonts w:cs="B Zar" w:hint="cs"/>
                <w:szCs w:val="20"/>
                <w:rtl/>
                <w:lang w:bidi="fa-IR"/>
              </w:rPr>
              <w:t>10</w:t>
            </w:r>
          </w:p>
        </w:tc>
      </w:tr>
      <w:tr w:rsidR="00F14FAC" w:rsidRPr="00BA679C" w:rsidTr="00D525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92" w:type="dxa"/>
            <w:tcBorders>
              <w:left w:val="single" w:sz="36" w:space="0" w:color="548DD4" w:themeColor="text2" w:themeTint="99"/>
              <w:right w:val="single" w:sz="24" w:space="0" w:color="548DD4" w:themeColor="text2" w:themeTint="99"/>
            </w:tcBorders>
          </w:tcPr>
          <w:p w:rsidR="00F14FAC" w:rsidRPr="00BA679C" w:rsidRDefault="002B1262" w:rsidP="002B1262">
            <w:pPr>
              <w:pStyle w:val="Header"/>
              <w:tabs>
                <w:tab w:val="left" w:pos="720"/>
              </w:tabs>
              <w:bidi/>
              <w:jc w:val="both"/>
              <w:rPr>
                <w:rFonts w:cs="B Zar"/>
                <w:b w:val="0"/>
                <w:bCs w:val="0"/>
                <w:sz w:val="22"/>
                <w:szCs w:val="22"/>
                <w:lang w:bidi="fa-IR"/>
              </w:rPr>
            </w:pPr>
            <w:r>
              <w:rPr>
                <w:rFonts w:cs="B Zar" w:hint="cs"/>
                <w:sz w:val="16"/>
                <w:szCs w:val="16"/>
                <w:rtl/>
                <w:lang w:bidi="fa-IR"/>
              </w:rPr>
              <w:t>شرکت فعال در پرسش وپاسخ های کلاسی با مطالعه قبلی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559" w:type="dxa"/>
            <w:tcBorders>
              <w:left w:val="single" w:sz="24" w:space="0" w:color="548DD4" w:themeColor="text2" w:themeTint="99"/>
              <w:right w:val="single" w:sz="24" w:space="0" w:color="548DD4" w:themeColor="text2" w:themeTint="99"/>
            </w:tcBorders>
          </w:tcPr>
          <w:p w:rsidR="00F14FAC" w:rsidRPr="00FE01AC" w:rsidRDefault="002029DE" w:rsidP="00A01E24">
            <w:pPr>
              <w:jc w:val="both"/>
              <w:rPr>
                <w:rFonts w:cs="B Zar"/>
                <w:b/>
                <w:bCs/>
                <w:sz w:val="16"/>
                <w:szCs w:val="16"/>
                <w:lang w:bidi="fa-IR"/>
              </w:rPr>
            </w:pP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>سخنرانی و پرسش و پاسخ و بحث گروهی</w:t>
            </w:r>
          </w:p>
        </w:tc>
        <w:tc>
          <w:tcPr>
            <w:tcW w:w="1843" w:type="dxa"/>
            <w:tcBorders>
              <w:left w:val="single" w:sz="24" w:space="0" w:color="548DD4" w:themeColor="text2" w:themeTint="99"/>
              <w:right w:val="single" w:sz="24" w:space="0" w:color="548DD4" w:themeColor="text2" w:themeTint="99"/>
            </w:tcBorders>
          </w:tcPr>
          <w:p w:rsidR="00F14FAC" w:rsidRPr="00FE01AC" w:rsidRDefault="00977A25" w:rsidP="00A01E24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B Zar"/>
                <w:b/>
                <w:bCs/>
                <w:sz w:val="16"/>
                <w:szCs w:val="16"/>
                <w:lang w:bidi="fa-IR"/>
              </w:rPr>
            </w:pP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 xml:space="preserve">وایت بورد، </w:t>
            </w:r>
            <w:r w:rsidR="0099698D"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>ویدئو پروژکتور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160" w:type="dxa"/>
            <w:tcBorders>
              <w:left w:val="single" w:sz="24" w:space="0" w:color="548DD4" w:themeColor="text2" w:themeTint="99"/>
              <w:right w:val="single" w:sz="24" w:space="0" w:color="548DD4" w:themeColor="text2" w:themeTint="99"/>
            </w:tcBorders>
          </w:tcPr>
          <w:p w:rsidR="008F5F66" w:rsidRPr="00FE01AC" w:rsidRDefault="008F5F66" w:rsidP="00923845">
            <w:pPr>
              <w:pStyle w:val="ListParagraph"/>
              <w:numPr>
                <w:ilvl w:val="0"/>
                <w:numId w:val="16"/>
              </w:numPr>
              <w:spacing w:after="200"/>
              <w:jc w:val="both"/>
              <w:rPr>
                <w:rFonts w:cs="B Zar"/>
                <w:b/>
                <w:bCs/>
                <w:sz w:val="16"/>
                <w:szCs w:val="16"/>
              </w:rPr>
            </w:pPr>
            <w:r w:rsidRPr="00FE01AC">
              <w:rPr>
                <w:rFonts w:cs="B Zar" w:hint="cs"/>
                <w:b/>
                <w:bCs/>
                <w:color w:val="595959" w:themeColor="text1" w:themeTint="A6"/>
                <w:sz w:val="16"/>
                <w:szCs w:val="16"/>
                <w:rtl/>
              </w:rPr>
              <w:t>شرح</w:t>
            </w: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 xml:space="preserve"> </w:t>
            </w:r>
            <w:r w:rsidR="00923845"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>سنتز</w:t>
            </w:r>
            <w:r w:rsidRPr="00FE01AC">
              <w:rPr>
                <w:rFonts w:cs="B Zar" w:hint="cs"/>
                <w:b/>
                <w:bCs/>
                <w:color w:val="595959" w:themeColor="text1" w:themeTint="A6"/>
                <w:sz w:val="16"/>
                <w:szCs w:val="16"/>
                <w:rtl/>
              </w:rPr>
              <w:t xml:space="preserve"> اسیدهای چرب</w:t>
            </w:r>
          </w:p>
          <w:p w:rsidR="00923845" w:rsidRPr="00FE01AC" w:rsidRDefault="00923845" w:rsidP="00923845">
            <w:pPr>
              <w:pStyle w:val="ListParagraph"/>
              <w:numPr>
                <w:ilvl w:val="0"/>
                <w:numId w:val="16"/>
              </w:numPr>
              <w:spacing w:after="200"/>
              <w:jc w:val="both"/>
              <w:rPr>
                <w:rFonts w:cs="B Zar"/>
                <w:b/>
                <w:bCs/>
                <w:sz w:val="16"/>
                <w:szCs w:val="16"/>
              </w:rPr>
            </w:pPr>
            <w:r w:rsidRPr="00FE01AC">
              <w:rPr>
                <w:rFonts w:cs="B Zar" w:hint="cs"/>
                <w:b/>
                <w:bCs/>
                <w:color w:val="595959" w:themeColor="text1" w:themeTint="A6"/>
                <w:sz w:val="16"/>
                <w:szCs w:val="16"/>
                <w:rtl/>
              </w:rPr>
              <w:t xml:space="preserve">شرح </w:t>
            </w: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>تجزیه</w:t>
            </w:r>
            <w:r w:rsidRPr="00FE01AC">
              <w:rPr>
                <w:rFonts w:cs="B Zar" w:hint="cs"/>
                <w:b/>
                <w:bCs/>
                <w:color w:val="595959" w:themeColor="text1" w:themeTint="A6"/>
                <w:sz w:val="16"/>
                <w:szCs w:val="16"/>
                <w:rtl/>
              </w:rPr>
              <w:t xml:space="preserve"> اسیدهای چرب</w:t>
            </w:r>
          </w:p>
          <w:p w:rsidR="00923845" w:rsidRPr="00FE01AC" w:rsidRDefault="00923845" w:rsidP="00923845">
            <w:pPr>
              <w:pStyle w:val="ListParagraph"/>
              <w:numPr>
                <w:ilvl w:val="0"/>
                <w:numId w:val="16"/>
              </w:numPr>
              <w:spacing w:after="200"/>
              <w:jc w:val="both"/>
              <w:rPr>
                <w:rFonts w:cs="B Zar"/>
                <w:b/>
                <w:bCs/>
                <w:sz w:val="16"/>
                <w:szCs w:val="16"/>
              </w:rPr>
            </w:pPr>
            <w:r w:rsidRPr="00FE01AC">
              <w:rPr>
                <w:rFonts w:cs="B Zar" w:hint="cs"/>
                <w:b/>
                <w:bCs/>
                <w:color w:val="595959" w:themeColor="text1" w:themeTint="A6"/>
                <w:sz w:val="16"/>
                <w:szCs w:val="16"/>
                <w:rtl/>
              </w:rPr>
              <w:t>شرح اجسام کتونی</w:t>
            </w:r>
          </w:p>
          <w:p w:rsidR="008F5F66" w:rsidRPr="00FE01AC" w:rsidRDefault="008F5F66" w:rsidP="008F5F66">
            <w:pPr>
              <w:pStyle w:val="ListParagraph"/>
              <w:numPr>
                <w:ilvl w:val="0"/>
                <w:numId w:val="16"/>
              </w:numPr>
              <w:spacing w:after="200"/>
              <w:jc w:val="both"/>
              <w:rPr>
                <w:rFonts w:cs="B Zar"/>
                <w:b/>
                <w:bCs/>
                <w:sz w:val="16"/>
                <w:szCs w:val="16"/>
              </w:rPr>
            </w:pPr>
            <w:r w:rsidRPr="00FE01AC">
              <w:rPr>
                <w:rFonts w:cs="B Zar" w:hint="cs"/>
                <w:b/>
                <w:bCs/>
                <w:color w:val="595959" w:themeColor="text1" w:themeTint="A6"/>
                <w:sz w:val="16"/>
                <w:szCs w:val="16"/>
                <w:rtl/>
              </w:rPr>
              <w:t>تشریح</w:t>
            </w: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 xml:space="preserve"> </w:t>
            </w:r>
            <w:r w:rsidRPr="00FE01AC">
              <w:rPr>
                <w:rFonts w:cs="B Zar" w:hint="cs"/>
                <w:b/>
                <w:bCs/>
                <w:color w:val="595959" w:themeColor="text1" w:themeTint="A6"/>
                <w:sz w:val="16"/>
                <w:szCs w:val="16"/>
                <w:rtl/>
              </w:rPr>
              <w:t>مراحل لیپوژنز</w:t>
            </w:r>
          </w:p>
          <w:p w:rsidR="008F5F66" w:rsidRPr="00FE01AC" w:rsidRDefault="008F5F66" w:rsidP="008F5F66">
            <w:pPr>
              <w:pStyle w:val="ListParagraph"/>
              <w:numPr>
                <w:ilvl w:val="0"/>
                <w:numId w:val="16"/>
              </w:numPr>
              <w:spacing w:after="200"/>
              <w:jc w:val="both"/>
              <w:rPr>
                <w:rFonts w:cs="B Zar"/>
                <w:b/>
                <w:bCs/>
                <w:sz w:val="16"/>
                <w:szCs w:val="16"/>
              </w:rPr>
            </w:pPr>
            <w:r w:rsidRPr="00FE01AC">
              <w:rPr>
                <w:rFonts w:cs="B Zar" w:hint="cs"/>
                <w:b/>
                <w:bCs/>
                <w:color w:val="595959" w:themeColor="text1" w:themeTint="A6"/>
                <w:sz w:val="16"/>
                <w:szCs w:val="16"/>
                <w:rtl/>
              </w:rPr>
              <w:t>تشریح مراحل لیپولیز</w:t>
            </w:r>
          </w:p>
          <w:p w:rsidR="00F14FAC" w:rsidRPr="00FE01AC" w:rsidRDefault="00923845" w:rsidP="00923845">
            <w:pPr>
              <w:pStyle w:val="ListParagraph"/>
              <w:numPr>
                <w:ilvl w:val="0"/>
                <w:numId w:val="16"/>
              </w:numPr>
              <w:spacing w:after="200"/>
              <w:jc w:val="both"/>
              <w:rPr>
                <w:rFonts w:cs="B Zar"/>
                <w:b/>
                <w:bCs/>
                <w:sz w:val="16"/>
                <w:szCs w:val="16"/>
                <w:lang w:bidi="fa-IR"/>
              </w:rPr>
            </w:pPr>
            <w:r w:rsidRPr="00FE01AC">
              <w:rPr>
                <w:rFonts w:cs="B Zar" w:hint="cs"/>
                <w:b/>
                <w:bCs/>
                <w:color w:val="595959" w:themeColor="text1" w:themeTint="A6"/>
                <w:sz w:val="16"/>
                <w:szCs w:val="16"/>
                <w:rtl/>
              </w:rPr>
              <w:t>بیان</w:t>
            </w:r>
            <w:r w:rsidR="00291830" w:rsidRPr="00FE01AC">
              <w:rPr>
                <w:rFonts w:cs="B Zar" w:hint="cs"/>
                <w:b/>
                <w:bCs/>
                <w:color w:val="595959" w:themeColor="text1" w:themeTint="A6"/>
                <w:sz w:val="16"/>
                <w:szCs w:val="16"/>
                <w:rtl/>
              </w:rPr>
              <w:t xml:space="preserve"> لیپوپروتئین ها</w:t>
            </w:r>
          </w:p>
          <w:p w:rsidR="00EB3D94" w:rsidRPr="00FE01AC" w:rsidRDefault="00EB3D94" w:rsidP="00923845">
            <w:pPr>
              <w:pStyle w:val="ListParagraph"/>
              <w:numPr>
                <w:ilvl w:val="0"/>
                <w:numId w:val="16"/>
              </w:numPr>
              <w:spacing w:after="200"/>
              <w:jc w:val="both"/>
              <w:rPr>
                <w:rFonts w:cs="B Zar"/>
                <w:b/>
                <w:bCs/>
                <w:sz w:val="16"/>
                <w:szCs w:val="16"/>
                <w:lang w:bidi="fa-IR"/>
              </w:rPr>
            </w:pPr>
            <w:r w:rsidRPr="00FE01AC">
              <w:rPr>
                <w:rFonts w:cs="B Zar" w:hint="cs"/>
                <w:b/>
                <w:bCs/>
                <w:color w:val="595959" w:themeColor="text1" w:themeTint="A6"/>
                <w:sz w:val="16"/>
                <w:szCs w:val="16"/>
                <w:rtl/>
              </w:rPr>
              <w:t>بیان پلی ایزوپرنوئیدها</w:t>
            </w:r>
          </w:p>
        </w:tc>
        <w:tc>
          <w:tcPr>
            <w:tcW w:w="2160" w:type="dxa"/>
            <w:tcBorders>
              <w:left w:val="single" w:sz="24" w:space="0" w:color="548DD4" w:themeColor="text2" w:themeTint="99"/>
              <w:right w:val="single" w:sz="24" w:space="0" w:color="548DD4" w:themeColor="text2" w:themeTint="99"/>
            </w:tcBorders>
          </w:tcPr>
          <w:p w:rsidR="00F14FAC" w:rsidRPr="00FE01AC" w:rsidRDefault="00BB397E" w:rsidP="0034692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B Zar"/>
                <w:b/>
                <w:bCs/>
                <w:sz w:val="16"/>
                <w:szCs w:val="16"/>
                <w:rtl/>
                <w:lang w:bidi="fa-IR"/>
              </w:rPr>
            </w:pPr>
            <w:r w:rsidRPr="00FE01AC">
              <w:rPr>
                <w:rFonts w:cs="B Zar" w:hint="cs"/>
                <w:b/>
                <w:bCs/>
                <w:color w:val="595959" w:themeColor="text1" w:themeTint="A6"/>
                <w:sz w:val="16"/>
                <w:szCs w:val="16"/>
                <w:rtl/>
              </w:rPr>
              <w:t xml:space="preserve">متابولیسم </w:t>
            </w:r>
            <w:r w:rsidR="00346929" w:rsidRPr="00FE01AC">
              <w:rPr>
                <w:rFonts w:cs="B Zar" w:hint="cs"/>
                <w:b/>
                <w:bCs/>
                <w:color w:val="595959" w:themeColor="text1" w:themeTint="A6"/>
                <w:sz w:val="16"/>
                <w:szCs w:val="16"/>
                <w:rtl/>
              </w:rPr>
              <w:t>چربی ها و انرژی حاصل از آنها</w:t>
            </w:r>
            <w:r w:rsidR="009E6514">
              <w:rPr>
                <w:rFonts w:cs="B Zar" w:hint="cs"/>
                <w:b/>
                <w:bCs/>
                <w:color w:val="595959" w:themeColor="text1" w:themeTint="A6"/>
                <w:sz w:val="16"/>
                <w:szCs w:val="16"/>
                <w:rtl/>
              </w:rPr>
              <w:t xml:space="preserve"> </w:t>
            </w:r>
            <w:r w:rsidR="009E6514">
              <w:rPr>
                <w:rFonts w:cs="B Zar" w:hint="cs"/>
                <w:b/>
                <w:bCs/>
                <w:color w:val="595959" w:themeColor="text1" w:themeTint="A6"/>
                <w:sz w:val="16"/>
                <w:szCs w:val="16"/>
                <w:rtl/>
                <w:lang w:bidi="fa-IR"/>
              </w:rPr>
              <w:t>را توضیح دهد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146" w:type="dxa"/>
            <w:tcBorders>
              <w:left w:val="single" w:sz="24" w:space="0" w:color="548DD4" w:themeColor="text2" w:themeTint="99"/>
              <w:right w:val="single" w:sz="24" w:space="0" w:color="548DD4" w:themeColor="text2" w:themeTint="99"/>
            </w:tcBorders>
          </w:tcPr>
          <w:p w:rsidR="00F14FAC" w:rsidRPr="00FE01AC" w:rsidRDefault="00B91413" w:rsidP="00573669">
            <w:pPr>
              <w:jc w:val="center"/>
              <w:rPr>
                <w:rFonts w:cs="B Zar"/>
                <w:b/>
                <w:bCs/>
                <w:szCs w:val="20"/>
                <w:lang w:bidi="fa-IR"/>
              </w:rPr>
            </w:pPr>
            <w:r w:rsidRPr="00FE01AC">
              <w:rPr>
                <w:rFonts w:cs="B Zar" w:hint="cs"/>
                <w:b/>
                <w:bCs/>
                <w:szCs w:val="20"/>
                <w:rtl/>
                <w:lang w:bidi="fa-IR"/>
              </w:rPr>
              <w:t>پولادوند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825" w:type="dxa"/>
            <w:tcBorders>
              <w:left w:val="single" w:sz="24" w:space="0" w:color="548DD4" w:themeColor="text2" w:themeTint="99"/>
              <w:right w:val="single" w:sz="36" w:space="0" w:color="548DD4" w:themeColor="text2" w:themeTint="99"/>
            </w:tcBorders>
          </w:tcPr>
          <w:p w:rsidR="00F14FAC" w:rsidRPr="00FE01AC" w:rsidRDefault="00671815" w:rsidP="00573669">
            <w:pPr>
              <w:jc w:val="center"/>
              <w:rPr>
                <w:rFonts w:cs="B Zar"/>
                <w:szCs w:val="20"/>
                <w:lang w:bidi="fa-IR"/>
              </w:rPr>
            </w:pPr>
            <w:r w:rsidRPr="00FE01AC">
              <w:rPr>
                <w:rFonts w:cs="B Zar" w:hint="cs"/>
                <w:szCs w:val="20"/>
                <w:rtl/>
                <w:lang w:bidi="fa-IR"/>
              </w:rPr>
              <w:t>11</w:t>
            </w:r>
          </w:p>
        </w:tc>
      </w:tr>
      <w:tr w:rsidR="00F14FAC" w:rsidRPr="00BA679C" w:rsidTr="00D5251B">
        <w:trPr>
          <w:trHeight w:val="7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92" w:type="dxa"/>
            <w:tcBorders>
              <w:left w:val="single" w:sz="36" w:space="0" w:color="548DD4" w:themeColor="text2" w:themeTint="99"/>
              <w:right w:val="single" w:sz="24" w:space="0" w:color="548DD4" w:themeColor="text2" w:themeTint="99"/>
            </w:tcBorders>
          </w:tcPr>
          <w:p w:rsidR="00F14FAC" w:rsidRPr="00BA679C" w:rsidRDefault="002B1262" w:rsidP="002B1262">
            <w:pPr>
              <w:jc w:val="both"/>
              <w:rPr>
                <w:rFonts w:cs="B Zar"/>
                <w:b w:val="0"/>
                <w:bCs w:val="0"/>
                <w:sz w:val="22"/>
                <w:lang w:bidi="fa-IR"/>
              </w:rPr>
            </w:pPr>
            <w:r>
              <w:rPr>
                <w:rFonts w:cs="B Zar" w:hint="cs"/>
                <w:sz w:val="16"/>
                <w:szCs w:val="16"/>
                <w:rtl/>
                <w:lang w:bidi="fa-IR"/>
              </w:rPr>
              <w:t>شرکت فعال در پرسش وپاسخ های کلاسی با مطالعه قبلی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559" w:type="dxa"/>
            <w:tcBorders>
              <w:left w:val="single" w:sz="24" w:space="0" w:color="548DD4" w:themeColor="text2" w:themeTint="99"/>
              <w:right w:val="single" w:sz="24" w:space="0" w:color="548DD4" w:themeColor="text2" w:themeTint="99"/>
            </w:tcBorders>
          </w:tcPr>
          <w:p w:rsidR="00F14FAC" w:rsidRPr="00FE01AC" w:rsidRDefault="002029DE" w:rsidP="00A01E24">
            <w:pPr>
              <w:jc w:val="both"/>
              <w:rPr>
                <w:rFonts w:cs="B Zar"/>
                <w:b/>
                <w:bCs/>
                <w:sz w:val="16"/>
                <w:szCs w:val="16"/>
                <w:lang w:bidi="fa-IR"/>
              </w:rPr>
            </w:pP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>سخنرانی و پرسش و پاسخ و بحث گروهی</w:t>
            </w:r>
          </w:p>
        </w:tc>
        <w:tc>
          <w:tcPr>
            <w:tcW w:w="1843" w:type="dxa"/>
            <w:tcBorders>
              <w:left w:val="single" w:sz="24" w:space="0" w:color="548DD4" w:themeColor="text2" w:themeTint="99"/>
              <w:right w:val="single" w:sz="24" w:space="0" w:color="548DD4" w:themeColor="text2" w:themeTint="99"/>
            </w:tcBorders>
          </w:tcPr>
          <w:p w:rsidR="00F14FAC" w:rsidRPr="00FE01AC" w:rsidRDefault="00977A25" w:rsidP="00A01E24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B Zar"/>
                <w:b/>
                <w:bCs/>
                <w:sz w:val="16"/>
                <w:szCs w:val="16"/>
                <w:lang w:bidi="fa-IR"/>
              </w:rPr>
            </w:pP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 xml:space="preserve">وایت بورد، </w:t>
            </w:r>
            <w:r w:rsidR="0099698D"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>ویدئو پروژکتور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160" w:type="dxa"/>
            <w:tcBorders>
              <w:left w:val="single" w:sz="24" w:space="0" w:color="548DD4" w:themeColor="text2" w:themeTint="99"/>
              <w:right w:val="single" w:sz="24" w:space="0" w:color="548DD4" w:themeColor="text2" w:themeTint="99"/>
            </w:tcBorders>
          </w:tcPr>
          <w:p w:rsidR="008F5F66" w:rsidRPr="00FE01AC" w:rsidRDefault="008F5F66" w:rsidP="008F5F66">
            <w:pPr>
              <w:pStyle w:val="ListParagraph"/>
              <w:numPr>
                <w:ilvl w:val="0"/>
                <w:numId w:val="26"/>
              </w:numPr>
              <w:spacing w:after="200"/>
              <w:jc w:val="both"/>
              <w:rPr>
                <w:rFonts w:cs="B Zar"/>
                <w:b/>
                <w:bCs/>
                <w:sz w:val="16"/>
                <w:szCs w:val="16"/>
              </w:rPr>
            </w:pPr>
            <w:r w:rsidRPr="00FE01AC">
              <w:rPr>
                <w:rFonts w:cs="B Zar" w:hint="cs"/>
                <w:b/>
                <w:bCs/>
                <w:color w:val="595959" w:themeColor="text1" w:themeTint="A6"/>
                <w:sz w:val="16"/>
                <w:szCs w:val="16"/>
                <w:rtl/>
              </w:rPr>
              <w:t>بیان</w:t>
            </w: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 xml:space="preserve"> </w:t>
            </w:r>
            <w:r w:rsidRPr="00FE01AC">
              <w:rPr>
                <w:rFonts w:cs="B Zar" w:hint="cs"/>
                <w:b/>
                <w:bCs/>
                <w:color w:val="595959" w:themeColor="text1" w:themeTint="A6"/>
                <w:sz w:val="16"/>
                <w:szCs w:val="16"/>
                <w:rtl/>
              </w:rPr>
              <w:t>راه های تولید اسید آمینه</w:t>
            </w:r>
          </w:p>
          <w:p w:rsidR="008F5F66" w:rsidRPr="00FE01AC" w:rsidRDefault="008F5F66" w:rsidP="00034727">
            <w:pPr>
              <w:pStyle w:val="ListParagraph"/>
              <w:numPr>
                <w:ilvl w:val="0"/>
                <w:numId w:val="26"/>
              </w:numPr>
              <w:spacing w:after="200"/>
              <w:jc w:val="both"/>
              <w:rPr>
                <w:rFonts w:cs="B Zar"/>
                <w:b/>
                <w:bCs/>
                <w:sz w:val="16"/>
                <w:szCs w:val="16"/>
              </w:rPr>
            </w:pPr>
            <w:r w:rsidRPr="00FE01AC">
              <w:rPr>
                <w:rFonts w:cs="B Zar" w:hint="cs"/>
                <w:b/>
                <w:bCs/>
                <w:color w:val="595959" w:themeColor="text1" w:themeTint="A6"/>
                <w:sz w:val="16"/>
                <w:szCs w:val="16"/>
                <w:rtl/>
              </w:rPr>
              <w:t>توضیح</w:t>
            </w: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 xml:space="preserve"> </w:t>
            </w:r>
            <w:r w:rsidRPr="00FE01AC">
              <w:rPr>
                <w:rFonts w:cs="B Zar" w:hint="cs"/>
                <w:b/>
                <w:bCs/>
                <w:color w:val="595959" w:themeColor="text1" w:themeTint="A6"/>
                <w:sz w:val="16"/>
                <w:szCs w:val="16"/>
                <w:rtl/>
              </w:rPr>
              <w:t>راه های مصرف اسید آمینه</w:t>
            </w:r>
          </w:p>
          <w:p w:rsidR="00034727" w:rsidRPr="00FE01AC" w:rsidRDefault="008F5F66" w:rsidP="00034727">
            <w:pPr>
              <w:pStyle w:val="ListParagraph"/>
              <w:numPr>
                <w:ilvl w:val="0"/>
                <w:numId w:val="26"/>
              </w:numPr>
              <w:spacing w:after="200"/>
              <w:rPr>
                <w:rFonts w:cs="B Zar"/>
                <w:b/>
                <w:bCs/>
                <w:sz w:val="16"/>
                <w:szCs w:val="16"/>
              </w:rPr>
            </w:pPr>
            <w:r w:rsidRPr="00FE01AC">
              <w:rPr>
                <w:rFonts w:cs="B Zar" w:hint="cs"/>
                <w:b/>
                <w:bCs/>
                <w:color w:val="595959" w:themeColor="text1" w:themeTint="A6"/>
                <w:sz w:val="16"/>
                <w:szCs w:val="16"/>
                <w:rtl/>
              </w:rPr>
              <w:t>نام بردن اسیدهای آمینه ضروری، نیمه ضروری و غیر ضروری</w:t>
            </w:r>
          </w:p>
          <w:p w:rsidR="00034727" w:rsidRPr="00FE01AC" w:rsidRDefault="00034727" w:rsidP="00034727">
            <w:pPr>
              <w:pStyle w:val="ListParagraph"/>
              <w:numPr>
                <w:ilvl w:val="0"/>
                <w:numId w:val="26"/>
              </w:numPr>
              <w:spacing w:after="200"/>
              <w:rPr>
                <w:rFonts w:cs="B Zar"/>
                <w:b/>
                <w:bCs/>
                <w:sz w:val="16"/>
                <w:szCs w:val="16"/>
              </w:rPr>
            </w:pPr>
            <w:r w:rsidRPr="00FE01AC">
              <w:rPr>
                <w:rFonts w:cs="B Zar" w:hint="cs"/>
                <w:b/>
                <w:bCs/>
                <w:color w:val="595959" w:themeColor="text1" w:themeTint="A6"/>
                <w:sz w:val="16"/>
                <w:szCs w:val="16"/>
                <w:rtl/>
              </w:rPr>
              <w:t xml:space="preserve">تشریح ترکیبات اختصاصی </w:t>
            </w:r>
            <w:r w:rsidR="00BC7102" w:rsidRPr="00FE01AC">
              <w:rPr>
                <w:rFonts w:cs="B Zar" w:hint="cs"/>
                <w:b/>
                <w:bCs/>
                <w:color w:val="595959" w:themeColor="text1" w:themeTint="A6"/>
                <w:sz w:val="16"/>
                <w:szCs w:val="16"/>
                <w:rtl/>
              </w:rPr>
              <w:t xml:space="preserve">مختلف </w:t>
            </w:r>
            <w:r w:rsidR="001C01E2" w:rsidRPr="00FE01AC">
              <w:rPr>
                <w:rFonts w:cs="B Zar" w:hint="cs"/>
                <w:b/>
                <w:bCs/>
                <w:color w:val="595959" w:themeColor="text1" w:themeTint="A6"/>
                <w:sz w:val="16"/>
                <w:szCs w:val="16"/>
                <w:rtl/>
              </w:rPr>
              <w:t xml:space="preserve">نظیر هورمونها،رنگدانه ها و نوکلئوتیدهای </w:t>
            </w:r>
            <w:r w:rsidRPr="00FE01AC">
              <w:rPr>
                <w:rFonts w:cs="B Zar" w:hint="cs"/>
                <w:b/>
                <w:bCs/>
                <w:color w:val="595959" w:themeColor="text1" w:themeTint="A6"/>
                <w:sz w:val="16"/>
                <w:szCs w:val="16"/>
                <w:rtl/>
              </w:rPr>
              <w:t>حاصل از اسیدهای آمینه</w:t>
            </w:r>
          </w:p>
          <w:p w:rsidR="00F14FAC" w:rsidRPr="00FE01AC" w:rsidRDefault="008F5F66" w:rsidP="00F84032">
            <w:pPr>
              <w:pStyle w:val="ListParagraph"/>
              <w:numPr>
                <w:ilvl w:val="0"/>
                <w:numId w:val="26"/>
              </w:numPr>
              <w:spacing w:after="200"/>
              <w:rPr>
                <w:rFonts w:cs="B Zar"/>
                <w:b/>
                <w:bCs/>
                <w:sz w:val="16"/>
                <w:szCs w:val="16"/>
                <w:lang w:bidi="fa-IR"/>
              </w:rPr>
            </w:pPr>
            <w:r w:rsidRPr="00FE01AC">
              <w:rPr>
                <w:rFonts w:cs="B Zar" w:hint="cs"/>
                <w:b/>
                <w:bCs/>
                <w:color w:val="595959" w:themeColor="text1" w:themeTint="A6"/>
                <w:sz w:val="16"/>
                <w:szCs w:val="16"/>
                <w:rtl/>
              </w:rPr>
              <w:t>توضیح</w:t>
            </w:r>
            <w:r w:rsidR="001C01E2" w:rsidRPr="00FE01AC">
              <w:rPr>
                <w:rFonts w:cs="B Zar" w:hint="cs"/>
                <w:b/>
                <w:bCs/>
                <w:color w:val="595959" w:themeColor="text1" w:themeTint="A6"/>
                <w:sz w:val="16"/>
                <w:szCs w:val="16"/>
                <w:rtl/>
              </w:rPr>
              <w:t xml:space="preserve"> متابولیسم هم و </w:t>
            </w:r>
            <w:r w:rsidR="00F84032" w:rsidRPr="00FE01AC">
              <w:rPr>
                <w:rFonts w:cs="B Zar" w:hint="cs"/>
                <w:b/>
                <w:bCs/>
                <w:color w:val="595959" w:themeColor="text1" w:themeTint="A6"/>
                <w:sz w:val="16"/>
                <w:szCs w:val="16"/>
                <w:rtl/>
              </w:rPr>
              <w:t>اختلالات</w:t>
            </w:r>
            <w:r w:rsidRPr="00FE01AC">
              <w:rPr>
                <w:rFonts w:cs="B Zar" w:hint="cs"/>
                <w:b/>
                <w:bCs/>
                <w:color w:val="595959" w:themeColor="text1" w:themeTint="A6"/>
                <w:sz w:val="16"/>
                <w:szCs w:val="16"/>
                <w:rtl/>
              </w:rPr>
              <w:t xml:space="preserve"> بیلی روب</w:t>
            </w:r>
            <w:r w:rsidR="00F84032" w:rsidRPr="00FE01AC">
              <w:rPr>
                <w:rFonts w:cs="B Zar" w:hint="cs"/>
                <w:b/>
                <w:bCs/>
                <w:color w:val="595959" w:themeColor="text1" w:themeTint="A6"/>
                <w:sz w:val="16"/>
                <w:szCs w:val="16"/>
                <w:rtl/>
              </w:rPr>
              <w:t>ین</w:t>
            </w:r>
          </w:p>
          <w:p w:rsidR="00553E41" w:rsidRPr="00FE01AC" w:rsidRDefault="008E75B9" w:rsidP="006F15CE">
            <w:pPr>
              <w:pStyle w:val="ListParagraph"/>
              <w:numPr>
                <w:ilvl w:val="0"/>
                <w:numId w:val="26"/>
              </w:numPr>
              <w:spacing w:after="200"/>
              <w:jc w:val="both"/>
              <w:rPr>
                <w:rFonts w:cs="B Zar"/>
                <w:b/>
                <w:bCs/>
                <w:sz w:val="16"/>
                <w:szCs w:val="16"/>
                <w:lang w:bidi="fa-IR"/>
              </w:rPr>
            </w:pPr>
            <w:r w:rsidRPr="00FE01AC">
              <w:rPr>
                <w:rFonts w:cs="B Zar" w:hint="cs"/>
                <w:b/>
                <w:bCs/>
                <w:color w:val="595959" w:themeColor="text1" w:themeTint="A6"/>
                <w:sz w:val="16"/>
                <w:szCs w:val="16"/>
                <w:rtl/>
              </w:rPr>
              <w:t>نقش اسیدهای آمینه در تولید کراتین</w:t>
            </w:r>
            <w:r w:rsidR="00553E41" w:rsidRPr="00FE01AC">
              <w:rPr>
                <w:rFonts w:cs="B Zar" w:hint="cs"/>
                <w:b/>
                <w:bCs/>
                <w:color w:val="595959" w:themeColor="text1" w:themeTint="A6"/>
                <w:sz w:val="16"/>
                <w:szCs w:val="16"/>
                <w:rtl/>
              </w:rPr>
              <w:t xml:space="preserve">  </w:t>
            </w:r>
          </w:p>
          <w:p w:rsidR="00553E41" w:rsidRPr="00FE01AC" w:rsidRDefault="00553E41" w:rsidP="00553E41">
            <w:pPr>
              <w:pStyle w:val="ListParagraph"/>
              <w:numPr>
                <w:ilvl w:val="0"/>
                <w:numId w:val="26"/>
              </w:numPr>
              <w:spacing w:after="200"/>
              <w:rPr>
                <w:rFonts w:cs="B Zar"/>
                <w:b/>
                <w:bCs/>
                <w:sz w:val="16"/>
                <w:szCs w:val="16"/>
                <w:lang w:bidi="fa-IR"/>
              </w:rPr>
            </w:pPr>
            <w:r w:rsidRPr="00FE01AC">
              <w:rPr>
                <w:rFonts w:cs="B Zar" w:hint="cs"/>
                <w:b/>
                <w:bCs/>
                <w:color w:val="595959" w:themeColor="text1" w:themeTint="A6"/>
                <w:sz w:val="16"/>
                <w:szCs w:val="16"/>
                <w:rtl/>
              </w:rPr>
              <w:t>کاتابولیسم اسیدهای آمینه</w:t>
            </w:r>
          </w:p>
        </w:tc>
        <w:tc>
          <w:tcPr>
            <w:tcW w:w="2160" w:type="dxa"/>
            <w:tcBorders>
              <w:left w:val="single" w:sz="24" w:space="0" w:color="548DD4" w:themeColor="text2" w:themeTint="99"/>
              <w:right w:val="single" w:sz="24" w:space="0" w:color="548DD4" w:themeColor="text2" w:themeTint="99"/>
            </w:tcBorders>
          </w:tcPr>
          <w:p w:rsidR="00F14FAC" w:rsidRPr="00FE01AC" w:rsidRDefault="00034727" w:rsidP="00BB397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B Zar"/>
                <w:b/>
                <w:bCs/>
                <w:sz w:val="16"/>
                <w:szCs w:val="16"/>
                <w:lang w:bidi="fa-IR"/>
              </w:rPr>
            </w:pPr>
            <w:r w:rsidRPr="00FE01AC">
              <w:rPr>
                <w:rFonts w:cs="B Zar" w:hint="cs"/>
                <w:b/>
                <w:bCs/>
                <w:color w:val="595959" w:themeColor="text1" w:themeTint="A6"/>
                <w:sz w:val="16"/>
                <w:szCs w:val="16"/>
                <w:rtl/>
              </w:rPr>
              <w:t xml:space="preserve">متابولیسم اسیدهای آمیسنه و </w:t>
            </w:r>
            <w:r w:rsidR="008F5F66" w:rsidRPr="00FE01AC">
              <w:rPr>
                <w:rFonts w:cs="B Zar" w:hint="cs"/>
                <w:b/>
                <w:bCs/>
                <w:color w:val="595959" w:themeColor="text1" w:themeTint="A6"/>
                <w:sz w:val="16"/>
                <w:szCs w:val="16"/>
                <w:rtl/>
              </w:rPr>
              <w:t>نحوه سنت</w:t>
            </w:r>
            <w:r w:rsidR="00BB397E" w:rsidRPr="00FE01AC">
              <w:rPr>
                <w:rFonts w:cs="B Zar" w:hint="cs"/>
                <w:b/>
                <w:bCs/>
                <w:color w:val="595959" w:themeColor="text1" w:themeTint="A6"/>
                <w:sz w:val="16"/>
                <w:szCs w:val="16"/>
                <w:rtl/>
              </w:rPr>
              <w:t>ز ترکیبات اختصاصی</w:t>
            </w:r>
            <w:r w:rsidRPr="00FE01AC">
              <w:rPr>
                <w:rFonts w:cs="B Zar" w:hint="cs"/>
                <w:b/>
                <w:bCs/>
                <w:color w:val="595959" w:themeColor="text1" w:themeTint="A6"/>
                <w:sz w:val="16"/>
                <w:szCs w:val="16"/>
                <w:rtl/>
              </w:rPr>
              <w:t xml:space="preserve"> از اسیدهای آم</w:t>
            </w:r>
            <w:r w:rsidR="00E27F6E" w:rsidRPr="00FE01AC">
              <w:rPr>
                <w:rFonts w:cs="B Zar" w:hint="cs"/>
                <w:b/>
                <w:bCs/>
                <w:color w:val="595959" w:themeColor="text1" w:themeTint="A6"/>
                <w:sz w:val="16"/>
                <w:szCs w:val="16"/>
                <w:rtl/>
              </w:rPr>
              <w:t>ینه را توضیح دهد.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146" w:type="dxa"/>
            <w:tcBorders>
              <w:left w:val="single" w:sz="24" w:space="0" w:color="548DD4" w:themeColor="text2" w:themeTint="99"/>
              <w:right w:val="single" w:sz="24" w:space="0" w:color="548DD4" w:themeColor="text2" w:themeTint="99"/>
            </w:tcBorders>
          </w:tcPr>
          <w:p w:rsidR="00F14FAC" w:rsidRPr="00FE01AC" w:rsidRDefault="00B91413" w:rsidP="00573669">
            <w:pPr>
              <w:jc w:val="center"/>
              <w:rPr>
                <w:rFonts w:cs="B Zar"/>
                <w:b/>
                <w:bCs/>
                <w:szCs w:val="20"/>
              </w:rPr>
            </w:pPr>
            <w:r w:rsidRPr="00FE01AC">
              <w:rPr>
                <w:rFonts w:cs="B Zar" w:hint="cs"/>
                <w:b/>
                <w:bCs/>
                <w:szCs w:val="20"/>
                <w:rtl/>
                <w:lang w:bidi="fa-IR"/>
              </w:rPr>
              <w:t>پولادوند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825" w:type="dxa"/>
            <w:tcBorders>
              <w:left w:val="single" w:sz="24" w:space="0" w:color="548DD4" w:themeColor="text2" w:themeTint="99"/>
              <w:right w:val="single" w:sz="36" w:space="0" w:color="548DD4" w:themeColor="text2" w:themeTint="99"/>
            </w:tcBorders>
          </w:tcPr>
          <w:p w:rsidR="00F14FAC" w:rsidRPr="00FE01AC" w:rsidRDefault="00671815" w:rsidP="00573669">
            <w:pPr>
              <w:jc w:val="center"/>
              <w:rPr>
                <w:rFonts w:cs="B Zar"/>
                <w:szCs w:val="20"/>
                <w:lang w:bidi="fa-IR"/>
              </w:rPr>
            </w:pPr>
            <w:r w:rsidRPr="00FE01AC">
              <w:rPr>
                <w:rFonts w:cs="B Zar" w:hint="cs"/>
                <w:szCs w:val="20"/>
                <w:rtl/>
                <w:lang w:bidi="fa-IR"/>
              </w:rPr>
              <w:t>12</w:t>
            </w:r>
          </w:p>
        </w:tc>
      </w:tr>
      <w:tr w:rsidR="00F14FAC" w:rsidRPr="00BA679C" w:rsidTr="00D525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92" w:type="dxa"/>
            <w:tcBorders>
              <w:left w:val="single" w:sz="36" w:space="0" w:color="548DD4" w:themeColor="text2" w:themeTint="99"/>
              <w:right w:val="single" w:sz="24" w:space="0" w:color="548DD4" w:themeColor="text2" w:themeTint="99"/>
            </w:tcBorders>
          </w:tcPr>
          <w:p w:rsidR="00F14FAC" w:rsidRPr="00BA679C" w:rsidRDefault="002B1262" w:rsidP="002B1262">
            <w:pPr>
              <w:jc w:val="both"/>
              <w:rPr>
                <w:rFonts w:cs="B Zar"/>
                <w:b w:val="0"/>
                <w:bCs w:val="0"/>
                <w:sz w:val="22"/>
                <w:lang w:bidi="fa-IR"/>
              </w:rPr>
            </w:pPr>
            <w:r>
              <w:rPr>
                <w:rFonts w:cs="B Zar" w:hint="cs"/>
                <w:sz w:val="16"/>
                <w:szCs w:val="16"/>
                <w:rtl/>
                <w:lang w:bidi="fa-IR"/>
              </w:rPr>
              <w:t>شرکت فعال در پرسش و پاسخ های کلاسی با مطالعه قبلی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559" w:type="dxa"/>
            <w:tcBorders>
              <w:left w:val="single" w:sz="24" w:space="0" w:color="548DD4" w:themeColor="text2" w:themeTint="99"/>
              <w:right w:val="single" w:sz="24" w:space="0" w:color="548DD4" w:themeColor="text2" w:themeTint="99"/>
            </w:tcBorders>
          </w:tcPr>
          <w:p w:rsidR="00F14FAC" w:rsidRPr="00FE01AC" w:rsidRDefault="002029DE" w:rsidP="00A01E24">
            <w:pPr>
              <w:jc w:val="both"/>
              <w:rPr>
                <w:rFonts w:cs="B Zar"/>
                <w:b/>
                <w:bCs/>
                <w:sz w:val="16"/>
                <w:szCs w:val="16"/>
                <w:lang w:bidi="fa-IR"/>
              </w:rPr>
            </w:pP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>سخنرانی و پرسش و پاسخ و بحث گروهی</w:t>
            </w:r>
          </w:p>
        </w:tc>
        <w:tc>
          <w:tcPr>
            <w:tcW w:w="1843" w:type="dxa"/>
            <w:tcBorders>
              <w:left w:val="single" w:sz="24" w:space="0" w:color="548DD4" w:themeColor="text2" w:themeTint="99"/>
              <w:right w:val="single" w:sz="24" w:space="0" w:color="548DD4" w:themeColor="text2" w:themeTint="99"/>
            </w:tcBorders>
          </w:tcPr>
          <w:p w:rsidR="00F14FAC" w:rsidRPr="00FE01AC" w:rsidRDefault="00977A25" w:rsidP="00A01E24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B Zar"/>
                <w:b/>
                <w:bCs/>
                <w:sz w:val="16"/>
                <w:szCs w:val="16"/>
                <w:lang w:bidi="fa-IR"/>
              </w:rPr>
            </w:pP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 xml:space="preserve">وایت بورد، </w:t>
            </w:r>
            <w:r w:rsidR="0099698D"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>ویدئو پروژکتور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160" w:type="dxa"/>
            <w:tcBorders>
              <w:left w:val="single" w:sz="24" w:space="0" w:color="548DD4" w:themeColor="text2" w:themeTint="99"/>
              <w:right w:val="single" w:sz="24" w:space="0" w:color="548DD4" w:themeColor="text2" w:themeTint="99"/>
            </w:tcBorders>
          </w:tcPr>
          <w:p w:rsidR="003970EE" w:rsidRPr="00FE01AC" w:rsidRDefault="003970EE" w:rsidP="00901008">
            <w:pPr>
              <w:pStyle w:val="ListParagraph"/>
              <w:numPr>
                <w:ilvl w:val="0"/>
                <w:numId w:val="27"/>
              </w:numPr>
              <w:spacing w:after="200"/>
              <w:jc w:val="both"/>
              <w:rPr>
                <w:rFonts w:cs="B Zar"/>
                <w:b/>
                <w:bCs/>
                <w:sz w:val="16"/>
                <w:szCs w:val="16"/>
              </w:rPr>
            </w:pP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>نفش زیست پزشکی اسیدهای نوکلئیک</w:t>
            </w:r>
          </w:p>
          <w:p w:rsidR="009741B3" w:rsidRPr="00FE01AC" w:rsidRDefault="009741B3" w:rsidP="00901008">
            <w:pPr>
              <w:pStyle w:val="ListParagraph"/>
              <w:numPr>
                <w:ilvl w:val="0"/>
                <w:numId w:val="27"/>
              </w:numPr>
              <w:spacing w:after="200"/>
              <w:jc w:val="both"/>
              <w:rPr>
                <w:rFonts w:cs="B Zar"/>
                <w:b/>
                <w:bCs/>
                <w:sz w:val="16"/>
                <w:szCs w:val="16"/>
              </w:rPr>
            </w:pPr>
            <w:r w:rsidRPr="00FE01AC">
              <w:rPr>
                <w:rFonts w:cs="B Zar" w:hint="cs"/>
                <w:b/>
                <w:bCs/>
                <w:color w:val="595959" w:themeColor="text1" w:themeTint="A6"/>
                <w:sz w:val="16"/>
                <w:szCs w:val="16"/>
                <w:rtl/>
              </w:rPr>
              <w:t>نام بردن بازهای پورینی و پریمیدینی</w:t>
            </w:r>
          </w:p>
          <w:p w:rsidR="006861FF" w:rsidRPr="00FE01AC" w:rsidRDefault="006861FF" w:rsidP="006861FF">
            <w:pPr>
              <w:pStyle w:val="ListParagraph"/>
              <w:numPr>
                <w:ilvl w:val="0"/>
                <w:numId w:val="27"/>
              </w:numPr>
              <w:spacing w:after="200"/>
              <w:jc w:val="both"/>
              <w:rPr>
                <w:rFonts w:cs="B Zar"/>
                <w:b/>
                <w:bCs/>
                <w:sz w:val="16"/>
                <w:szCs w:val="16"/>
              </w:rPr>
            </w:pPr>
            <w:r w:rsidRPr="00FE01AC">
              <w:rPr>
                <w:rFonts w:cs="B Zar" w:hint="cs"/>
                <w:b/>
                <w:bCs/>
                <w:color w:val="595959" w:themeColor="text1" w:themeTint="A6"/>
                <w:sz w:val="16"/>
                <w:szCs w:val="16"/>
                <w:rtl/>
              </w:rPr>
              <w:t>بیان مشتقات متیله گزانتین</w:t>
            </w:r>
            <w:r w:rsidR="007704CE" w:rsidRPr="00FE01AC">
              <w:rPr>
                <w:rFonts w:cs="B Zar" w:hint="cs"/>
                <w:b/>
                <w:bCs/>
                <w:color w:val="595959" w:themeColor="text1" w:themeTint="A6"/>
                <w:sz w:val="16"/>
                <w:szCs w:val="16"/>
                <w:rtl/>
              </w:rPr>
              <w:t xml:space="preserve"> و عملکردشان</w:t>
            </w:r>
          </w:p>
          <w:p w:rsidR="006861FF" w:rsidRPr="00FE01AC" w:rsidRDefault="009741B3" w:rsidP="006861FF">
            <w:pPr>
              <w:pStyle w:val="ListParagraph"/>
              <w:numPr>
                <w:ilvl w:val="0"/>
                <w:numId w:val="27"/>
              </w:numPr>
              <w:spacing w:after="200"/>
              <w:jc w:val="both"/>
              <w:rPr>
                <w:rFonts w:cs="B Zar"/>
                <w:b/>
                <w:bCs/>
                <w:sz w:val="16"/>
                <w:szCs w:val="16"/>
              </w:rPr>
            </w:pPr>
            <w:r w:rsidRPr="00FE01AC">
              <w:rPr>
                <w:rFonts w:cs="B Zar" w:hint="cs"/>
                <w:b/>
                <w:bCs/>
                <w:color w:val="595959" w:themeColor="text1" w:themeTint="A6"/>
                <w:sz w:val="16"/>
                <w:szCs w:val="16"/>
                <w:rtl/>
              </w:rPr>
              <w:t>تعریف</w:t>
            </w: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 xml:space="preserve"> </w:t>
            </w:r>
            <w:r w:rsidRPr="00FE01AC">
              <w:rPr>
                <w:rFonts w:cs="B Zar" w:hint="cs"/>
                <w:b/>
                <w:bCs/>
                <w:color w:val="595959" w:themeColor="text1" w:themeTint="A6"/>
                <w:sz w:val="16"/>
                <w:szCs w:val="16"/>
                <w:rtl/>
              </w:rPr>
              <w:t>نوکلئوزیدها و نوکلئوتیدها</w:t>
            </w:r>
            <w:r w:rsidR="006861FF" w:rsidRPr="00FE01AC">
              <w:rPr>
                <w:rFonts w:cs="B Zar" w:hint="cs"/>
                <w:b/>
                <w:bCs/>
                <w:color w:val="595959" w:themeColor="text1" w:themeTint="A6"/>
                <w:sz w:val="16"/>
                <w:szCs w:val="16"/>
                <w:rtl/>
              </w:rPr>
              <w:t xml:space="preserve"> و </w:t>
            </w:r>
            <w:r w:rsidRPr="00FE01AC">
              <w:rPr>
                <w:rFonts w:cs="B Zar" w:hint="cs"/>
                <w:b/>
                <w:bCs/>
                <w:color w:val="595959" w:themeColor="text1" w:themeTint="A6"/>
                <w:sz w:val="16"/>
                <w:szCs w:val="16"/>
                <w:rtl/>
              </w:rPr>
              <w:t>بیان</w:t>
            </w: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 xml:space="preserve"> </w:t>
            </w:r>
            <w:r w:rsidRPr="00FE01AC">
              <w:rPr>
                <w:rFonts w:cs="B Zar" w:hint="cs"/>
                <w:b/>
                <w:bCs/>
                <w:color w:val="595959" w:themeColor="text1" w:themeTint="A6"/>
                <w:sz w:val="16"/>
                <w:szCs w:val="16"/>
                <w:rtl/>
              </w:rPr>
              <w:t>نقش</w:t>
            </w: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 xml:space="preserve"> </w:t>
            </w:r>
            <w:r w:rsidRPr="00FE01AC">
              <w:rPr>
                <w:rFonts w:cs="B Zar" w:hint="cs"/>
                <w:b/>
                <w:bCs/>
                <w:color w:val="595959" w:themeColor="text1" w:themeTint="A6"/>
                <w:sz w:val="16"/>
                <w:szCs w:val="16"/>
                <w:rtl/>
              </w:rPr>
              <w:t xml:space="preserve"> نوکلئوزیدها و نوکلئوتیدها</w:t>
            </w:r>
            <w:r w:rsidR="006861FF"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 xml:space="preserve"> </w:t>
            </w: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 xml:space="preserve"> </w:t>
            </w:r>
            <w:r w:rsidRPr="00FE01AC">
              <w:rPr>
                <w:rFonts w:cs="B Zar" w:hint="cs"/>
                <w:b/>
                <w:bCs/>
                <w:color w:val="595959" w:themeColor="text1" w:themeTint="A6"/>
                <w:sz w:val="16"/>
                <w:szCs w:val="16"/>
                <w:rtl/>
              </w:rPr>
              <w:t>در بدن</w:t>
            </w:r>
            <w:r w:rsidR="006861FF" w:rsidRPr="00FE01AC">
              <w:rPr>
                <w:rFonts w:cs="B Zar" w:hint="cs"/>
                <w:b/>
                <w:bCs/>
                <w:sz w:val="16"/>
                <w:szCs w:val="16"/>
              </w:rPr>
              <w:t xml:space="preserve"> </w:t>
            </w:r>
          </w:p>
          <w:p w:rsidR="009741B3" w:rsidRPr="00FE01AC" w:rsidRDefault="006861FF" w:rsidP="003C767F">
            <w:pPr>
              <w:pStyle w:val="ListParagraph"/>
              <w:numPr>
                <w:ilvl w:val="0"/>
                <w:numId w:val="27"/>
              </w:numPr>
              <w:spacing w:after="200"/>
              <w:jc w:val="both"/>
              <w:rPr>
                <w:rFonts w:cs="B Zar"/>
                <w:b/>
                <w:bCs/>
                <w:sz w:val="16"/>
                <w:szCs w:val="16"/>
              </w:rPr>
            </w:pPr>
            <w:r w:rsidRPr="00FE01AC">
              <w:rPr>
                <w:rFonts w:cs="B Zar" w:hint="cs"/>
                <w:b/>
                <w:bCs/>
                <w:color w:val="595959" w:themeColor="text1" w:themeTint="A6"/>
                <w:sz w:val="16"/>
                <w:szCs w:val="16"/>
                <w:rtl/>
              </w:rPr>
              <w:t>متابولیسم نوکلئوتیدها</w:t>
            </w:r>
          </w:p>
          <w:p w:rsidR="00553E41" w:rsidRPr="00FE01AC" w:rsidRDefault="009741B3" w:rsidP="0004574A">
            <w:pPr>
              <w:pStyle w:val="ListParagraph"/>
              <w:numPr>
                <w:ilvl w:val="0"/>
                <w:numId w:val="27"/>
              </w:numPr>
              <w:spacing w:after="200"/>
              <w:jc w:val="both"/>
              <w:rPr>
                <w:rFonts w:cs="B Zar"/>
                <w:b/>
                <w:bCs/>
                <w:sz w:val="16"/>
                <w:szCs w:val="16"/>
                <w:lang w:bidi="fa-IR"/>
              </w:rPr>
            </w:pPr>
            <w:r w:rsidRPr="00FE01AC">
              <w:rPr>
                <w:rFonts w:cs="B Zar" w:hint="cs"/>
                <w:b/>
                <w:bCs/>
                <w:color w:val="595959" w:themeColor="text1" w:themeTint="A6"/>
                <w:sz w:val="16"/>
                <w:szCs w:val="16"/>
                <w:rtl/>
              </w:rPr>
              <w:t>توضیح</w:t>
            </w: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 xml:space="preserve"> </w:t>
            </w:r>
            <w:r w:rsidR="00007B3B" w:rsidRPr="00FE01AC">
              <w:rPr>
                <w:rFonts w:cs="B Zar" w:hint="cs"/>
                <w:b/>
                <w:bCs/>
                <w:color w:val="595959" w:themeColor="text1" w:themeTint="A6"/>
                <w:sz w:val="16"/>
                <w:szCs w:val="16"/>
                <w:rtl/>
              </w:rPr>
              <w:t xml:space="preserve">اسید اوریک و ارتباط آن </w:t>
            </w:r>
            <w:r w:rsidRPr="00FE01AC">
              <w:rPr>
                <w:rFonts w:cs="B Zar" w:hint="cs"/>
                <w:b/>
                <w:bCs/>
                <w:color w:val="595959" w:themeColor="text1" w:themeTint="A6"/>
                <w:sz w:val="16"/>
                <w:szCs w:val="16"/>
                <w:rtl/>
              </w:rPr>
              <w:t>با بیماری نقر</w:t>
            </w:r>
            <w:r w:rsidR="0004574A" w:rsidRPr="00FE01AC">
              <w:rPr>
                <w:rFonts w:cs="B Zar" w:hint="cs"/>
                <w:b/>
                <w:bCs/>
                <w:color w:val="595959" w:themeColor="text1" w:themeTint="A6"/>
                <w:sz w:val="16"/>
                <w:szCs w:val="16"/>
                <w:rtl/>
              </w:rPr>
              <w:t>س</w:t>
            </w:r>
          </w:p>
        </w:tc>
        <w:tc>
          <w:tcPr>
            <w:tcW w:w="2160" w:type="dxa"/>
            <w:tcBorders>
              <w:left w:val="single" w:sz="24" w:space="0" w:color="548DD4" w:themeColor="text2" w:themeTint="99"/>
              <w:right w:val="single" w:sz="24" w:space="0" w:color="548DD4" w:themeColor="text2" w:themeTint="99"/>
            </w:tcBorders>
          </w:tcPr>
          <w:p w:rsidR="00F14FAC" w:rsidRPr="00FE01AC" w:rsidRDefault="008F5F66" w:rsidP="00901008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B Zar"/>
                <w:b/>
                <w:bCs/>
                <w:sz w:val="16"/>
                <w:szCs w:val="16"/>
                <w:lang w:bidi="fa-IR"/>
              </w:rPr>
            </w:pPr>
            <w:r w:rsidRPr="00FE01AC">
              <w:rPr>
                <w:rFonts w:cs="B Zar" w:hint="cs"/>
                <w:b/>
                <w:bCs/>
                <w:color w:val="595959" w:themeColor="text1" w:themeTint="A6"/>
                <w:sz w:val="16"/>
                <w:szCs w:val="16"/>
                <w:rtl/>
              </w:rPr>
              <w:t>ساختمان و متابولیسم اسیدهای نوکلئیک را توضیح دهد.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146" w:type="dxa"/>
            <w:tcBorders>
              <w:left w:val="single" w:sz="24" w:space="0" w:color="548DD4" w:themeColor="text2" w:themeTint="99"/>
              <w:right w:val="single" w:sz="24" w:space="0" w:color="548DD4" w:themeColor="text2" w:themeTint="99"/>
            </w:tcBorders>
          </w:tcPr>
          <w:p w:rsidR="00F14FAC" w:rsidRPr="00FE01AC" w:rsidRDefault="00B91413" w:rsidP="00573669">
            <w:pPr>
              <w:jc w:val="center"/>
              <w:rPr>
                <w:rFonts w:cs="B Zar"/>
                <w:b/>
                <w:bCs/>
                <w:szCs w:val="20"/>
                <w:lang w:bidi="fa-IR"/>
              </w:rPr>
            </w:pPr>
            <w:r w:rsidRPr="00FE01AC">
              <w:rPr>
                <w:rFonts w:cs="B Zar" w:hint="cs"/>
                <w:b/>
                <w:bCs/>
                <w:szCs w:val="20"/>
                <w:rtl/>
                <w:lang w:bidi="fa-IR"/>
              </w:rPr>
              <w:t>پولادوند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825" w:type="dxa"/>
            <w:tcBorders>
              <w:left w:val="single" w:sz="24" w:space="0" w:color="548DD4" w:themeColor="text2" w:themeTint="99"/>
              <w:right w:val="single" w:sz="36" w:space="0" w:color="548DD4" w:themeColor="text2" w:themeTint="99"/>
            </w:tcBorders>
          </w:tcPr>
          <w:p w:rsidR="00F14FAC" w:rsidRPr="00FE01AC" w:rsidRDefault="00F14FAC" w:rsidP="00EB035F">
            <w:pPr>
              <w:jc w:val="center"/>
              <w:rPr>
                <w:rFonts w:cs="B Zar"/>
                <w:szCs w:val="20"/>
                <w:lang w:bidi="fa-IR"/>
              </w:rPr>
            </w:pPr>
            <w:r w:rsidRPr="00FE01AC">
              <w:rPr>
                <w:rFonts w:cs="B Zar" w:hint="cs"/>
                <w:szCs w:val="20"/>
                <w:rtl/>
                <w:lang w:bidi="fa-IR"/>
              </w:rPr>
              <w:t>1</w:t>
            </w:r>
            <w:r w:rsidR="00EB035F" w:rsidRPr="00FE01AC">
              <w:rPr>
                <w:rFonts w:cs="B Zar" w:hint="cs"/>
                <w:szCs w:val="20"/>
                <w:rtl/>
                <w:lang w:bidi="fa-IR"/>
              </w:rPr>
              <w:t>3</w:t>
            </w:r>
          </w:p>
        </w:tc>
      </w:tr>
      <w:tr w:rsidR="00F14FAC" w:rsidRPr="00BA679C" w:rsidTr="00D5251B">
        <w:trPr>
          <w:trHeight w:val="7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92" w:type="dxa"/>
            <w:tcBorders>
              <w:left w:val="single" w:sz="36" w:space="0" w:color="548DD4" w:themeColor="text2" w:themeTint="99"/>
              <w:right w:val="single" w:sz="24" w:space="0" w:color="548DD4" w:themeColor="text2" w:themeTint="99"/>
            </w:tcBorders>
          </w:tcPr>
          <w:p w:rsidR="00F14FAC" w:rsidRPr="00BA679C" w:rsidRDefault="002B1262" w:rsidP="002B1262">
            <w:pPr>
              <w:jc w:val="both"/>
              <w:rPr>
                <w:rFonts w:cs="B Zar"/>
                <w:b w:val="0"/>
                <w:bCs w:val="0"/>
                <w:sz w:val="22"/>
                <w:lang w:bidi="fa-IR"/>
              </w:rPr>
            </w:pPr>
            <w:r>
              <w:rPr>
                <w:rFonts w:cs="B Zar" w:hint="cs"/>
                <w:sz w:val="16"/>
                <w:szCs w:val="16"/>
                <w:rtl/>
                <w:lang w:bidi="fa-IR"/>
              </w:rPr>
              <w:t>شرکت فعال در پرسش و پاسخ های کلاسی با مطالعه قبلی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559" w:type="dxa"/>
            <w:tcBorders>
              <w:left w:val="single" w:sz="24" w:space="0" w:color="548DD4" w:themeColor="text2" w:themeTint="99"/>
              <w:right w:val="single" w:sz="24" w:space="0" w:color="548DD4" w:themeColor="text2" w:themeTint="99"/>
            </w:tcBorders>
          </w:tcPr>
          <w:p w:rsidR="00F14FAC" w:rsidRPr="00FE01AC" w:rsidRDefault="002029DE" w:rsidP="00A01E24">
            <w:pPr>
              <w:jc w:val="both"/>
              <w:rPr>
                <w:rFonts w:cs="B Zar"/>
                <w:b/>
                <w:bCs/>
                <w:sz w:val="16"/>
                <w:szCs w:val="16"/>
                <w:lang w:bidi="fa-IR"/>
              </w:rPr>
            </w:pP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>سخنرانی و پرسش و پاسخ و بحث گروهی</w:t>
            </w:r>
          </w:p>
        </w:tc>
        <w:tc>
          <w:tcPr>
            <w:tcW w:w="1843" w:type="dxa"/>
            <w:tcBorders>
              <w:left w:val="single" w:sz="24" w:space="0" w:color="548DD4" w:themeColor="text2" w:themeTint="99"/>
              <w:right w:val="single" w:sz="24" w:space="0" w:color="548DD4" w:themeColor="text2" w:themeTint="99"/>
            </w:tcBorders>
          </w:tcPr>
          <w:p w:rsidR="00F14FAC" w:rsidRPr="00FE01AC" w:rsidRDefault="00977A25" w:rsidP="00A01E24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B Zar"/>
                <w:b/>
                <w:bCs/>
                <w:sz w:val="16"/>
                <w:szCs w:val="16"/>
                <w:lang w:bidi="fa-IR"/>
              </w:rPr>
            </w:pP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 xml:space="preserve">وایت بورد، </w:t>
            </w:r>
            <w:r w:rsidR="0099698D"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>ویدئو پروژکتور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160" w:type="dxa"/>
            <w:tcBorders>
              <w:left w:val="single" w:sz="24" w:space="0" w:color="548DD4" w:themeColor="text2" w:themeTint="99"/>
              <w:right w:val="single" w:sz="24" w:space="0" w:color="548DD4" w:themeColor="text2" w:themeTint="99"/>
            </w:tcBorders>
          </w:tcPr>
          <w:p w:rsidR="009741B3" w:rsidRPr="00FE01AC" w:rsidRDefault="009E6514" w:rsidP="009741B3">
            <w:pPr>
              <w:pStyle w:val="ListParagraph"/>
              <w:numPr>
                <w:ilvl w:val="0"/>
                <w:numId w:val="28"/>
              </w:numPr>
              <w:spacing w:after="200"/>
              <w:jc w:val="both"/>
              <w:rPr>
                <w:rFonts w:cs="B Zar"/>
                <w:b/>
                <w:bCs/>
                <w:sz w:val="16"/>
                <w:szCs w:val="16"/>
              </w:rPr>
            </w:pPr>
            <w:r>
              <w:rPr>
                <w:rFonts w:cs="B Zar" w:hint="cs"/>
                <w:b/>
                <w:bCs/>
                <w:sz w:val="16"/>
                <w:szCs w:val="16"/>
                <w:rtl/>
              </w:rPr>
              <w:t>عوامل هورمونی تنظیم کننده متابولیسم مواد سوختی</w:t>
            </w:r>
          </w:p>
          <w:p w:rsidR="00FE01AC" w:rsidRPr="00FE01AC" w:rsidRDefault="006877D1" w:rsidP="009741B3">
            <w:pPr>
              <w:pStyle w:val="ListParagraph"/>
              <w:numPr>
                <w:ilvl w:val="0"/>
                <w:numId w:val="28"/>
              </w:numPr>
              <w:spacing w:after="200"/>
              <w:jc w:val="both"/>
              <w:rPr>
                <w:rFonts w:cs="B Zar"/>
                <w:b/>
                <w:bCs/>
                <w:sz w:val="16"/>
                <w:szCs w:val="16"/>
              </w:rPr>
            </w:pPr>
            <w:r>
              <w:rPr>
                <w:rFonts w:cs="B Zar" w:hint="cs"/>
                <w:b/>
                <w:bCs/>
                <w:sz w:val="16"/>
                <w:szCs w:val="16"/>
                <w:rtl/>
              </w:rPr>
              <w:t xml:space="preserve">نقش انسولین در ذخیره سازی مواد سوختی در حالت خوب تغذیه شدن </w:t>
            </w:r>
            <w:r w:rsidR="00F94652">
              <w:rPr>
                <w:rFonts w:cs="B Zar" w:hint="cs"/>
                <w:b/>
                <w:bCs/>
                <w:sz w:val="16"/>
                <w:szCs w:val="16"/>
                <w:rtl/>
                <w:lang w:bidi="fa-IR"/>
              </w:rPr>
              <w:t>و استثناهای آن</w:t>
            </w:r>
          </w:p>
          <w:p w:rsidR="006877D1" w:rsidRPr="00FE01AC" w:rsidRDefault="006877D1" w:rsidP="006877D1">
            <w:pPr>
              <w:pStyle w:val="ListParagraph"/>
              <w:numPr>
                <w:ilvl w:val="0"/>
                <w:numId w:val="28"/>
              </w:numPr>
              <w:spacing w:after="200"/>
              <w:jc w:val="both"/>
              <w:rPr>
                <w:rFonts w:cs="B Zar"/>
                <w:b/>
                <w:bCs/>
                <w:sz w:val="16"/>
                <w:szCs w:val="16"/>
              </w:rPr>
            </w:pPr>
            <w:r>
              <w:rPr>
                <w:rFonts w:cs="B Zar" w:hint="cs"/>
                <w:b/>
                <w:bCs/>
                <w:sz w:val="16"/>
                <w:szCs w:val="16"/>
                <w:rtl/>
              </w:rPr>
              <w:lastRenderedPageBreak/>
              <w:t>نقش مرکزی کبد در متابولیسم مواد سوختی</w:t>
            </w:r>
          </w:p>
          <w:p w:rsidR="00341FEA" w:rsidRPr="00FE01AC" w:rsidRDefault="006877D1" w:rsidP="00FE01AC">
            <w:pPr>
              <w:pStyle w:val="ListParagraph"/>
              <w:numPr>
                <w:ilvl w:val="0"/>
                <w:numId w:val="28"/>
              </w:numPr>
              <w:spacing w:after="200"/>
              <w:jc w:val="both"/>
              <w:rPr>
                <w:rFonts w:cs="B Zar"/>
                <w:b/>
                <w:bCs/>
                <w:sz w:val="16"/>
                <w:szCs w:val="16"/>
              </w:rPr>
            </w:pPr>
            <w:r>
              <w:rPr>
                <w:rFonts w:cs="B Zar" w:hint="cs"/>
                <w:b/>
                <w:bCs/>
                <w:sz w:val="16"/>
                <w:szCs w:val="16"/>
                <w:rtl/>
              </w:rPr>
              <w:t>نقش بافت چربی در ذخیره تری آسیل گلیسرول ها</w:t>
            </w:r>
          </w:p>
          <w:p w:rsidR="00576FCC" w:rsidRPr="00FE01AC" w:rsidRDefault="006877D1" w:rsidP="00576FCC">
            <w:pPr>
              <w:pStyle w:val="ListParagraph"/>
              <w:numPr>
                <w:ilvl w:val="0"/>
                <w:numId w:val="28"/>
              </w:numPr>
              <w:spacing w:after="200"/>
              <w:jc w:val="both"/>
              <w:rPr>
                <w:rFonts w:cs="B Zar"/>
                <w:b/>
                <w:bCs/>
                <w:sz w:val="16"/>
                <w:szCs w:val="16"/>
              </w:rPr>
            </w:pPr>
            <w:r>
              <w:rPr>
                <w:rFonts w:cs="B Zar" w:hint="cs"/>
                <w:b/>
                <w:bCs/>
                <w:sz w:val="16"/>
                <w:szCs w:val="16"/>
                <w:rtl/>
              </w:rPr>
              <w:t xml:space="preserve">نقش بافت عضلانی </w:t>
            </w:r>
            <w:r w:rsidR="00F94652">
              <w:rPr>
                <w:rFonts w:cs="B Zar" w:hint="cs"/>
                <w:b/>
                <w:bCs/>
                <w:sz w:val="16"/>
                <w:szCs w:val="16"/>
                <w:rtl/>
              </w:rPr>
              <w:t xml:space="preserve">در مصرف </w:t>
            </w:r>
            <w:r w:rsidR="00F94652">
              <w:rPr>
                <w:rFonts w:cs="B Zar"/>
                <w:b/>
                <w:bCs/>
                <w:sz w:val="16"/>
                <w:szCs w:val="16"/>
              </w:rPr>
              <w:t>ATP</w:t>
            </w:r>
            <w:r w:rsidR="00F94652">
              <w:rPr>
                <w:rFonts w:cs="B Zar" w:hint="cs"/>
                <w:b/>
                <w:bCs/>
                <w:sz w:val="16"/>
                <w:szCs w:val="16"/>
                <w:rtl/>
              </w:rPr>
              <w:t xml:space="preserve"> برای کار مکانیکی</w:t>
            </w:r>
          </w:p>
          <w:p w:rsidR="009741B3" w:rsidRPr="00FE01AC" w:rsidRDefault="00F94652" w:rsidP="009741B3">
            <w:pPr>
              <w:pStyle w:val="ListParagraph"/>
              <w:numPr>
                <w:ilvl w:val="0"/>
                <w:numId w:val="28"/>
              </w:numPr>
              <w:spacing w:after="200"/>
              <w:jc w:val="both"/>
              <w:rPr>
                <w:rFonts w:cs="B Zar"/>
                <w:b/>
                <w:bCs/>
                <w:sz w:val="16"/>
                <w:szCs w:val="16"/>
              </w:rPr>
            </w:pPr>
            <w:r>
              <w:rPr>
                <w:rFonts w:cs="B Zar" w:hint="cs"/>
                <w:b/>
                <w:bCs/>
                <w:sz w:val="16"/>
                <w:szCs w:val="16"/>
                <w:rtl/>
              </w:rPr>
              <w:t>نقش گلوکاگون در تهیه مواد سوختی از ذخایر بافتی در حالت ناشتا و گرسنگی</w:t>
            </w:r>
          </w:p>
          <w:p w:rsidR="00576FCC" w:rsidRPr="00FE01AC" w:rsidRDefault="00F94652" w:rsidP="007145D4">
            <w:pPr>
              <w:pStyle w:val="ListParagraph"/>
              <w:numPr>
                <w:ilvl w:val="0"/>
                <w:numId w:val="28"/>
              </w:numPr>
              <w:spacing w:after="200"/>
              <w:jc w:val="both"/>
              <w:rPr>
                <w:rFonts w:cs="B Zar"/>
                <w:b/>
                <w:bCs/>
                <w:sz w:val="16"/>
                <w:szCs w:val="16"/>
                <w:lang w:bidi="fa-IR"/>
              </w:rPr>
            </w:pPr>
            <w:r>
              <w:rPr>
                <w:rFonts w:cs="B Zar" w:hint="cs"/>
                <w:b/>
                <w:bCs/>
                <w:sz w:val="16"/>
                <w:szCs w:val="16"/>
                <w:rtl/>
                <w:lang w:bidi="fa-IR"/>
              </w:rPr>
              <w:t xml:space="preserve">نقش اپی نفرین </w:t>
            </w:r>
            <w:r w:rsidR="007145D4">
              <w:rPr>
                <w:rFonts w:cs="B Zar" w:hint="cs"/>
                <w:b/>
                <w:bCs/>
                <w:sz w:val="16"/>
                <w:szCs w:val="16"/>
                <w:rtl/>
                <w:lang w:bidi="fa-IR"/>
              </w:rPr>
              <w:t>در ایجاد فعالیت های عضلانی بالا</w:t>
            </w:r>
          </w:p>
          <w:p w:rsidR="007145D4" w:rsidRDefault="007145D4" w:rsidP="006F1CDD">
            <w:pPr>
              <w:pStyle w:val="ListParagraph"/>
              <w:numPr>
                <w:ilvl w:val="0"/>
                <w:numId w:val="28"/>
              </w:numPr>
              <w:spacing w:after="200"/>
              <w:jc w:val="both"/>
              <w:rPr>
                <w:rFonts w:cs="B Zar"/>
                <w:b/>
                <w:bCs/>
                <w:sz w:val="16"/>
                <w:szCs w:val="16"/>
                <w:lang w:bidi="fa-IR"/>
              </w:rPr>
            </w:pPr>
            <w:r>
              <w:rPr>
                <w:rFonts w:cs="B Zar" w:hint="cs"/>
                <w:b/>
                <w:bCs/>
                <w:sz w:val="16"/>
                <w:szCs w:val="16"/>
                <w:rtl/>
                <w:lang w:bidi="fa-IR"/>
              </w:rPr>
              <w:t>نقش کورتیزول در شرایط استرس، نظیر غلظت پایین گلوکز خون</w:t>
            </w:r>
          </w:p>
          <w:p w:rsidR="00F14FAC" w:rsidRPr="00FE01AC" w:rsidRDefault="007145D4" w:rsidP="007145D4">
            <w:pPr>
              <w:pStyle w:val="ListParagraph"/>
              <w:spacing w:after="200"/>
              <w:jc w:val="both"/>
              <w:rPr>
                <w:rFonts w:cs="B Zar"/>
                <w:b/>
                <w:bCs/>
                <w:sz w:val="16"/>
                <w:szCs w:val="16"/>
                <w:lang w:bidi="fa-IR"/>
              </w:rPr>
            </w:pPr>
            <w:r>
              <w:rPr>
                <w:rFonts w:cs="B Zar" w:hint="cs"/>
                <w:b/>
                <w:bCs/>
                <w:sz w:val="16"/>
                <w:szCs w:val="16"/>
                <w:rtl/>
                <w:lang w:bidi="fa-IR"/>
              </w:rPr>
              <w:t xml:space="preserve"> </w:t>
            </w:r>
          </w:p>
        </w:tc>
        <w:tc>
          <w:tcPr>
            <w:tcW w:w="2160" w:type="dxa"/>
            <w:tcBorders>
              <w:left w:val="single" w:sz="24" w:space="0" w:color="548DD4" w:themeColor="text2" w:themeTint="99"/>
              <w:right w:val="single" w:sz="24" w:space="0" w:color="548DD4" w:themeColor="text2" w:themeTint="99"/>
            </w:tcBorders>
          </w:tcPr>
          <w:p w:rsidR="00F14FAC" w:rsidRPr="00FE01AC" w:rsidRDefault="009E6514" w:rsidP="009E651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B Zar"/>
                <w:b/>
                <w:bCs/>
                <w:sz w:val="16"/>
                <w:szCs w:val="16"/>
                <w:lang w:bidi="fa-IR"/>
              </w:rPr>
            </w:pPr>
            <w:r>
              <w:rPr>
                <w:rFonts w:cs="B Zar" w:hint="cs"/>
                <w:b/>
                <w:bCs/>
                <w:sz w:val="16"/>
                <w:szCs w:val="16"/>
                <w:rtl/>
                <w:lang w:bidi="fa-IR"/>
              </w:rPr>
              <w:lastRenderedPageBreak/>
              <w:t>یکپارچگی متابوبیسم انرژی را توضییح دهد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146" w:type="dxa"/>
            <w:tcBorders>
              <w:left w:val="single" w:sz="24" w:space="0" w:color="548DD4" w:themeColor="text2" w:themeTint="99"/>
              <w:right w:val="single" w:sz="24" w:space="0" w:color="548DD4" w:themeColor="text2" w:themeTint="99"/>
            </w:tcBorders>
          </w:tcPr>
          <w:p w:rsidR="00F14FAC" w:rsidRPr="00FE01AC" w:rsidRDefault="00B91413" w:rsidP="00573669">
            <w:pPr>
              <w:jc w:val="center"/>
              <w:rPr>
                <w:rFonts w:cs="B Zar"/>
                <w:b/>
                <w:bCs/>
                <w:szCs w:val="20"/>
                <w:lang w:bidi="fa-IR"/>
              </w:rPr>
            </w:pPr>
            <w:r w:rsidRPr="00FE01AC">
              <w:rPr>
                <w:rFonts w:cs="B Zar" w:hint="cs"/>
                <w:b/>
                <w:bCs/>
                <w:szCs w:val="20"/>
                <w:rtl/>
                <w:lang w:bidi="fa-IR"/>
              </w:rPr>
              <w:t>پولادوند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825" w:type="dxa"/>
            <w:tcBorders>
              <w:left w:val="single" w:sz="24" w:space="0" w:color="548DD4" w:themeColor="text2" w:themeTint="99"/>
              <w:right w:val="single" w:sz="36" w:space="0" w:color="548DD4" w:themeColor="text2" w:themeTint="99"/>
            </w:tcBorders>
          </w:tcPr>
          <w:p w:rsidR="00F14FAC" w:rsidRPr="00FE01AC" w:rsidRDefault="00F14FAC" w:rsidP="00573669">
            <w:pPr>
              <w:jc w:val="center"/>
              <w:rPr>
                <w:rFonts w:cs="B Zar"/>
                <w:szCs w:val="20"/>
                <w:lang w:bidi="fa-IR"/>
              </w:rPr>
            </w:pPr>
            <w:r w:rsidRPr="00FE01AC">
              <w:rPr>
                <w:rFonts w:cs="B Zar" w:hint="cs"/>
                <w:szCs w:val="20"/>
                <w:rtl/>
                <w:lang w:bidi="fa-IR"/>
              </w:rPr>
              <w:t>14</w:t>
            </w:r>
          </w:p>
        </w:tc>
      </w:tr>
      <w:tr w:rsidR="0004574A" w:rsidRPr="00BA679C" w:rsidTr="002513C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92" w:type="dxa"/>
            <w:tcBorders>
              <w:left w:val="single" w:sz="36" w:space="0" w:color="548DD4" w:themeColor="text2" w:themeTint="99"/>
              <w:right w:val="single" w:sz="24" w:space="0" w:color="548DD4" w:themeColor="text2" w:themeTint="99"/>
            </w:tcBorders>
          </w:tcPr>
          <w:p w:rsidR="0004574A" w:rsidRPr="00BA679C" w:rsidRDefault="0004574A" w:rsidP="00733F57">
            <w:pPr>
              <w:pStyle w:val="Header"/>
              <w:tabs>
                <w:tab w:val="left" w:pos="720"/>
              </w:tabs>
              <w:bidi/>
              <w:jc w:val="both"/>
              <w:rPr>
                <w:rFonts w:cs="B Zar"/>
                <w:b w:val="0"/>
                <w:bCs w:val="0"/>
                <w:sz w:val="22"/>
                <w:szCs w:val="22"/>
                <w:lang w:bidi="fa-IR"/>
              </w:rPr>
            </w:pPr>
            <w:r>
              <w:rPr>
                <w:rFonts w:cs="B Zar" w:hint="cs"/>
                <w:sz w:val="16"/>
                <w:szCs w:val="16"/>
                <w:rtl/>
                <w:lang w:bidi="fa-IR"/>
              </w:rPr>
              <w:lastRenderedPageBreak/>
              <w:t>شرکت فعال در پرسش و پاسخ های کلاسی با مطالعه قبلی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559" w:type="dxa"/>
            <w:tcBorders>
              <w:left w:val="single" w:sz="24" w:space="0" w:color="548DD4" w:themeColor="text2" w:themeTint="99"/>
              <w:right w:val="single" w:sz="24" w:space="0" w:color="548DD4" w:themeColor="text2" w:themeTint="99"/>
            </w:tcBorders>
          </w:tcPr>
          <w:p w:rsidR="0004574A" w:rsidRPr="00FE01AC" w:rsidRDefault="0004574A" w:rsidP="00A01E24">
            <w:pPr>
              <w:pStyle w:val="Header"/>
              <w:tabs>
                <w:tab w:val="left" w:pos="720"/>
              </w:tabs>
              <w:bidi/>
              <w:jc w:val="both"/>
              <w:rPr>
                <w:rFonts w:cs="B Zar"/>
                <w:b/>
                <w:bCs/>
                <w:sz w:val="16"/>
                <w:szCs w:val="16"/>
                <w:rtl/>
              </w:rPr>
            </w:pP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>سخنرانی و پرسش و پاسخ و بحث گروهی</w:t>
            </w:r>
          </w:p>
        </w:tc>
        <w:tc>
          <w:tcPr>
            <w:tcW w:w="1843" w:type="dxa"/>
            <w:tcBorders>
              <w:left w:val="single" w:sz="24" w:space="0" w:color="548DD4" w:themeColor="text2" w:themeTint="99"/>
              <w:right w:val="single" w:sz="24" w:space="0" w:color="548DD4" w:themeColor="text2" w:themeTint="99"/>
            </w:tcBorders>
          </w:tcPr>
          <w:p w:rsidR="0004574A" w:rsidRPr="00FE01AC" w:rsidRDefault="0004574A" w:rsidP="00A01E24">
            <w:pPr>
              <w:pStyle w:val="Header"/>
              <w:tabs>
                <w:tab w:val="left" w:pos="720"/>
              </w:tabs>
              <w:bidi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B Zar"/>
                <w:b/>
                <w:bCs/>
                <w:sz w:val="16"/>
                <w:szCs w:val="16"/>
                <w:rtl/>
              </w:rPr>
            </w:pP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>وایت بورد، ویدئو پروژکتور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160" w:type="dxa"/>
            <w:tcBorders>
              <w:left w:val="single" w:sz="24" w:space="0" w:color="548DD4" w:themeColor="text2" w:themeTint="99"/>
              <w:right w:val="single" w:sz="24" w:space="0" w:color="548DD4" w:themeColor="text2" w:themeTint="99"/>
            </w:tcBorders>
          </w:tcPr>
          <w:p w:rsidR="0004574A" w:rsidRPr="00FE01AC" w:rsidRDefault="007145D4" w:rsidP="0004574A">
            <w:pPr>
              <w:pStyle w:val="ListParagraph"/>
              <w:numPr>
                <w:ilvl w:val="0"/>
                <w:numId w:val="33"/>
              </w:numPr>
              <w:spacing w:after="200"/>
              <w:jc w:val="both"/>
              <w:rPr>
                <w:rFonts w:cs="B Zar"/>
                <w:b/>
                <w:bCs/>
                <w:sz w:val="16"/>
                <w:szCs w:val="16"/>
              </w:rPr>
            </w:pPr>
            <w:r>
              <w:rPr>
                <w:rFonts w:cs="B Zar" w:hint="cs"/>
                <w:b/>
                <w:bCs/>
                <w:sz w:val="16"/>
                <w:szCs w:val="16"/>
                <w:rtl/>
              </w:rPr>
              <w:t xml:space="preserve">تغییر متابولیسم مواد سوختی در شرایط </w:t>
            </w:r>
            <w:r w:rsidR="004E1A7F">
              <w:rPr>
                <w:rFonts w:cs="B Zar" w:hint="cs"/>
                <w:b/>
                <w:bCs/>
                <w:sz w:val="16"/>
                <w:szCs w:val="16"/>
                <w:rtl/>
              </w:rPr>
              <w:t>چاقی را بیان نمایند</w:t>
            </w:r>
          </w:p>
          <w:p w:rsidR="004E1A7F" w:rsidRPr="00FE01AC" w:rsidRDefault="004E1A7F" w:rsidP="004E1A7F">
            <w:pPr>
              <w:pStyle w:val="ListParagraph"/>
              <w:numPr>
                <w:ilvl w:val="0"/>
                <w:numId w:val="33"/>
              </w:numPr>
              <w:spacing w:after="200"/>
              <w:jc w:val="both"/>
              <w:rPr>
                <w:rFonts w:cs="B Zar"/>
                <w:b/>
                <w:bCs/>
                <w:sz w:val="16"/>
                <w:szCs w:val="16"/>
              </w:rPr>
            </w:pPr>
            <w:r>
              <w:rPr>
                <w:rFonts w:cs="B Zar" w:hint="cs"/>
                <w:b/>
                <w:bCs/>
                <w:sz w:val="16"/>
                <w:szCs w:val="16"/>
                <w:rtl/>
              </w:rPr>
              <w:t>تغییر متابولیسم مواد سوختی در شرایط هیپرگلیسمی را بیان نمایند</w:t>
            </w:r>
          </w:p>
          <w:p w:rsidR="0004574A" w:rsidRPr="00FE01AC" w:rsidRDefault="004E1A7F" w:rsidP="0004574A">
            <w:pPr>
              <w:pStyle w:val="ListParagraph"/>
              <w:numPr>
                <w:ilvl w:val="0"/>
                <w:numId w:val="33"/>
              </w:numPr>
              <w:spacing w:after="200"/>
              <w:jc w:val="both"/>
              <w:rPr>
                <w:rFonts w:cs="B Zar"/>
                <w:b/>
                <w:bCs/>
                <w:sz w:val="16"/>
                <w:szCs w:val="16"/>
              </w:rPr>
            </w:pPr>
            <w:r>
              <w:rPr>
                <w:rFonts w:cs="B Zar" w:hint="cs"/>
                <w:b/>
                <w:bCs/>
                <w:sz w:val="16"/>
                <w:szCs w:val="16"/>
                <w:rtl/>
              </w:rPr>
              <w:t>علل هیپر گلایسمی را بیان کنند</w:t>
            </w:r>
          </w:p>
          <w:p w:rsidR="0004574A" w:rsidRPr="00FE01AC" w:rsidRDefault="004E1A7F" w:rsidP="0004574A">
            <w:pPr>
              <w:pStyle w:val="ListParagraph"/>
              <w:numPr>
                <w:ilvl w:val="0"/>
                <w:numId w:val="33"/>
              </w:numPr>
              <w:spacing w:after="200"/>
              <w:jc w:val="both"/>
              <w:rPr>
                <w:rFonts w:cs="B Zar"/>
                <w:b/>
                <w:bCs/>
                <w:sz w:val="16"/>
                <w:szCs w:val="16"/>
                <w:lang w:bidi="fa-IR"/>
              </w:rPr>
            </w:pPr>
            <w:r>
              <w:rPr>
                <w:rFonts w:cs="B Zar" w:hint="cs"/>
                <w:b/>
                <w:bCs/>
                <w:sz w:val="16"/>
                <w:szCs w:val="16"/>
                <w:rtl/>
                <w:lang w:bidi="fa-IR"/>
              </w:rPr>
              <w:t>آزمون های تشخیص دیابت و کنترل دیابت را بگویند</w:t>
            </w:r>
          </w:p>
          <w:p w:rsidR="0004574A" w:rsidRPr="00FE01AC" w:rsidRDefault="0004574A" w:rsidP="004E1A7F">
            <w:pPr>
              <w:pStyle w:val="ListParagraph"/>
              <w:numPr>
                <w:ilvl w:val="0"/>
                <w:numId w:val="33"/>
              </w:numPr>
              <w:spacing w:after="200"/>
              <w:jc w:val="both"/>
              <w:rPr>
                <w:rFonts w:cs="B Zar"/>
                <w:b/>
                <w:bCs/>
                <w:color w:val="595959" w:themeColor="text1" w:themeTint="A6"/>
                <w:sz w:val="16"/>
                <w:szCs w:val="16"/>
                <w:rtl/>
              </w:rPr>
            </w:pP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 xml:space="preserve">  </w:t>
            </w:r>
            <w:r w:rsidR="004E1A7F">
              <w:rPr>
                <w:rFonts w:cs="B Zar" w:hint="cs"/>
                <w:b/>
                <w:bCs/>
                <w:sz w:val="16"/>
                <w:szCs w:val="16"/>
                <w:rtl/>
              </w:rPr>
              <w:t>تغییر متابولیسم مواد سوختی در شرایط هیپوگلیسمی را بیان نمایند</w:t>
            </w:r>
          </w:p>
        </w:tc>
        <w:tc>
          <w:tcPr>
            <w:tcW w:w="2160" w:type="dxa"/>
            <w:tcBorders>
              <w:left w:val="single" w:sz="24" w:space="0" w:color="548DD4" w:themeColor="text2" w:themeTint="99"/>
              <w:right w:val="single" w:sz="24" w:space="0" w:color="548DD4" w:themeColor="text2" w:themeTint="99"/>
            </w:tcBorders>
          </w:tcPr>
          <w:p w:rsidR="0004574A" w:rsidRPr="00FE01AC" w:rsidRDefault="007145D4" w:rsidP="0004574A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B Zar"/>
                <w:b/>
                <w:bCs/>
                <w:sz w:val="16"/>
                <w:szCs w:val="16"/>
                <w:rtl/>
              </w:rPr>
            </w:pPr>
            <w:r>
              <w:rPr>
                <w:rFonts w:cs="B Zar" w:hint="cs"/>
                <w:b/>
                <w:bCs/>
                <w:sz w:val="16"/>
                <w:szCs w:val="16"/>
                <w:rtl/>
              </w:rPr>
              <w:t>تغییر متابولیسم مواد سوختی در شرایط غیر طبیعی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146" w:type="dxa"/>
            <w:tcBorders>
              <w:left w:val="single" w:sz="24" w:space="0" w:color="548DD4" w:themeColor="text2" w:themeTint="99"/>
              <w:right w:val="single" w:sz="24" w:space="0" w:color="548DD4" w:themeColor="text2" w:themeTint="99"/>
            </w:tcBorders>
          </w:tcPr>
          <w:p w:rsidR="0004574A" w:rsidRPr="00FE01AC" w:rsidRDefault="0004574A" w:rsidP="00573669">
            <w:pPr>
              <w:jc w:val="center"/>
              <w:rPr>
                <w:rFonts w:cs="B Zar"/>
                <w:b/>
                <w:bCs/>
                <w:szCs w:val="20"/>
                <w:rtl/>
                <w:lang w:bidi="fa-IR"/>
              </w:rPr>
            </w:pPr>
            <w:r w:rsidRPr="00FE01AC">
              <w:rPr>
                <w:rFonts w:cs="B Zar" w:hint="cs"/>
                <w:b/>
                <w:bCs/>
                <w:szCs w:val="20"/>
                <w:rtl/>
                <w:lang w:bidi="fa-IR"/>
              </w:rPr>
              <w:t>پولادوند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825" w:type="dxa"/>
            <w:tcBorders>
              <w:left w:val="single" w:sz="24" w:space="0" w:color="548DD4" w:themeColor="text2" w:themeTint="99"/>
              <w:right w:val="single" w:sz="36" w:space="0" w:color="548DD4" w:themeColor="text2" w:themeTint="99"/>
            </w:tcBorders>
          </w:tcPr>
          <w:p w:rsidR="0004574A" w:rsidRPr="00FE01AC" w:rsidRDefault="0004574A" w:rsidP="00573669">
            <w:pPr>
              <w:jc w:val="center"/>
              <w:rPr>
                <w:rFonts w:cs="B Zar"/>
                <w:szCs w:val="20"/>
                <w:rtl/>
                <w:lang w:bidi="fa-IR"/>
              </w:rPr>
            </w:pPr>
            <w:r w:rsidRPr="00FE01AC">
              <w:rPr>
                <w:rFonts w:cs="B Zar" w:hint="cs"/>
                <w:szCs w:val="20"/>
                <w:rtl/>
                <w:lang w:bidi="fa-IR"/>
              </w:rPr>
              <w:t>15</w:t>
            </w:r>
          </w:p>
        </w:tc>
      </w:tr>
      <w:tr w:rsidR="0004574A" w:rsidRPr="00BA679C" w:rsidTr="002B1262">
        <w:trPr>
          <w:trHeight w:val="8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92" w:type="dxa"/>
            <w:tcBorders>
              <w:left w:val="single" w:sz="36" w:space="0" w:color="548DD4" w:themeColor="text2" w:themeTint="99"/>
              <w:right w:val="single" w:sz="24" w:space="0" w:color="548DD4" w:themeColor="text2" w:themeTint="99"/>
            </w:tcBorders>
          </w:tcPr>
          <w:p w:rsidR="0004574A" w:rsidRDefault="0004574A" w:rsidP="00733F57">
            <w:pPr>
              <w:pStyle w:val="Header"/>
              <w:tabs>
                <w:tab w:val="left" w:pos="720"/>
              </w:tabs>
              <w:bidi/>
              <w:jc w:val="both"/>
              <w:rPr>
                <w:rFonts w:cs="B Zar"/>
                <w:sz w:val="16"/>
                <w:szCs w:val="16"/>
                <w:rtl/>
                <w:lang w:bidi="fa-IR"/>
              </w:rPr>
            </w:pPr>
            <w:r>
              <w:rPr>
                <w:rFonts w:cs="B Zar" w:hint="cs"/>
                <w:sz w:val="16"/>
                <w:szCs w:val="16"/>
                <w:rtl/>
                <w:lang w:bidi="fa-IR"/>
              </w:rPr>
              <w:t>شرکت فعال در پرسش و پاسخ های کلاسی با مطالعه قبلی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559" w:type="dxa"/>
            <w:tcBorders>
              <w:left w:val="single" w:sz="24" w:space="0" w:color="548DD4" w:themeColor="text2" w:themeTint="99"/>
              <w:right w:val="single" w:sz="24" w:space="0" w:color="548DD4" w:themeColor="text2" w:themeTint="99"/>
            </w:tcBorders>
          </w:tcPr>
          <w:p w:rsidR="0004574A" w:rsidRPr="00FE01AC" w:rsidRDefault="0004574A" w:rsidP="002B1262">
            <w:pPr>
              <w:pStyle w:val="Header"/>
              <w:tabs>
                <w:tab w:val="left" w:pos="720"/>
              </w:tabs>
              <w:bidi/>
              <w:jc w:val="both"/>
              <w:rPr>
                <w:rFonts w:cs="B Zar"/>
                <w:b/>
                <w:bCs/>
                <w:sz w:val="16"/>
                <w:szCs w:val="16"/>
                <w:lang w:bidi="fa-IR"/>
              </w:rPr>
            </w:pP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>سخنرانی و پرسش و پاسخ و بحث گروهی</w:t>
            </w:r>
          </w:p>
        </w:tc>
        <w:tc>
          <w:tcPr>
            <w:tcW w:w="1843" w:type="dxa"/>
            <w:tcBorders>
              <w:left w:val="single" w:sz="24" w:space="0" w:color="548DD4" w:themeColor="text2" w:themeTint="99"/>
              <w:right w:val="single" w:sz="24" w:space="0" w:color="548DD4" w:themeColor="text2" w:themeTint="99"/>
            </w:tcBorders>
          </w:tcPr>
          <w:p w:rsidR="0004574A" w:rsidRPr="00FE01AC" w:rsidRDefault="0004574A" w:rsidP="002B1262">
            <w:pPr>
              <w:pStyle w:val="Header"/>
              <w:tabs>
                <w:tab w:val="left" w:pos="720"/>
              </w:tabs>
              <w:bidi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B Zar"/>
                <w:b/>
                <w:bCs/>
                <w:sz w:val="16"/>
                <w:szCs w:val="16"/>
                <w:lang w:bidi="fa-IR"/>
              </w:rPr>
            </w:pPr>
            <w:r w:rsidRPr="00FE01AC">
              <w:rPr>
                <w:rFonts w:cs="B Zar" w:hint="cs"/>
                <w:b/>
                <w:bCs/>
                <w:sz w:val="16"/>
                <w:szCs w:val="16"/>
                <w:rtl/>
              </w:rPr>
              <w:t>وایت بورد، ویدئو پروژکتور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160" w:type="dxa"/>
            <w:tcBorders>
              <w:left w:val="single" w:sz="24" w:space="0" w:color="548DD4" w:themeColor="text2" w:themeTint="99"/>
              <w:right w:val="single" w:sz="24" w:space="0" w:color="548DD4" w:themeColor="text2" w:themeTint="99"/>
            </w:tcBorders>
          </w:tcPr>
          <w:p w:rsidR="0004574A" w:rsidRPr="00FE01AC" w:rsidRDefault="0004574A" w:rsidP="00BC3624">
            <w:pPr>
              <w:pStyle w:val="ListParagraph"/>
              <w:numPr>
                <w:ilvl w:val="0"/>
                <w:numId w:val="31"/>
              </w:numPr>
              <w:jc w:val="both"/>
              <w:rPr>
                <w:rFonts w:cs="B Zar"/>
                <w:b/>
                <w:bCs/>
                <w:sz w:val="16"/>
                <w:szCs w:val="16"/>
                <w:lang w:bidi="fa-IR"/>
              </w:rPr>
            </w:pPr>
            <w:r w:rsidRPr="00FE01AC">
              <w:rPr>
                <w:rFonts w:cs="B Zar" w:hint="cs"/>
                <w:b/>
                <w:bCs/>
                <w:sz w:val="16"/>
                <w:szCs w:val="16"/>
                <w:rtl/>
                <w:lang w:bidi="fa-IR"/>
              </w:rPr>
              <w:t xml:space="preserve">تشریح </w:t>
            </w:r>
            <w:r w:rsidR="00BC3624" w:rsidRPr="00FE01AC">
              <w:rPr>
                <w:rFonts w:cs="B Zar" w:hint="cs"/>
                <w:b/>
                <w:bCs/>
                <w:sz w:val="16"/>
                <w:szCs w:val="16"/>
                <w:rtl/>
                <w:lang w:bidi="fa-IR"/>
              </w:rPr>
              <w:t xml:space="preserve">دستگاه تناسلی زن </w:t>
            </w:r>
          </w:p>
          <w:p w:rsidR="0004574A" w:rsidRPr="00FE01AC" w:rsidRDefault="00BC3624" w:rsidP="00C6670D">
            <w:pPr>
              <w:pStyle w:val="ListParagraph"/>
              <w:numPr>
                <w:ilvl w:val="0"/>
                <w:numId w:val="31"/>
              </w:numPr>
              <w:jc w:val="both"/>
              <w:rPr>
                <w:rFonts w:cs="B Zar"/>
                <w:b/>
                <w:bCs/>
                <w:sz w:val="16"/>
                <w:szCs w:val="16"/>
                <w:lang w:bidi="fa-IR"/>
              </w:rPr>
            </w:pPr>
            <w:r w:rsidRPr="00FE01AC">
              <w:rPr>
                <w:rFonts w:cs="B Zar" w:hint="cs"/>
                <w:b/>
                <w:bCs/>
                <w:sz w:val="16"/>
                <w:szCs w:val="16"/>
                <w:rtl/>
                <w:lang w:bidi="fa-IR"/>
              </w:rPr>
              <w:t>تشریح تخمدان ها</w:t>
            </w:r>
          </w:p>
          <w:p w:rsidR="00BC3624" w:rsidRPr="00FE01AC" w:rsidRDefault="00D56B40" w:rsidP="00C6670D">
            <w:pPr>
              <w:pStyle w:val="ListParagraph"/>
              <w:numPr>
                <w:ilvl w:val="0"/>
                <w:numId w:val="31"/>
              </w:numPr>
              <w:jc w:val="both"/>
              <w:rPr>
                <w:rFonts w:cs="B Zar"/>
                <w:b/>
                <w:bCs/>
                <w:sz w:val="16"/>
                <w:szCs w:val="16"/>
                <w:lang w:bidi="fa-IR"/>
              </w:rPr>
            </w:pPr>
            <w:r w:rsidRPr="00FE01AC">
              <w:rPr>
                <w:rFonts w:cs="B Zar" w:hint="cs"/>
                <w:b/>
                <w:bCs/>
                <w:sz w:val="16"/>
                <w:szCs w:val="16"/>
                <w:rtl/>
                <w:lang w:bidi="fa-IR"/>
              </w:rPr>
              <w:t>تشریح دوره ماهیانه و هورمون های موثر در آن</w:t>
            </w:r>
          </w:p>
          <w:p w:rsidR="00D56B40" w:rsidRPr="00FE01AC" w:rsidRDefault="00D56B40" w:rsidP="00C6670D">
            <w:pPr>
              <w:pStyle w:val="ListParagraph"/>
              <w:numPr>
                <w:ilvl w:val="0"/>
                <w:numId w:val="31"/>
              </w:numPr>
              <w:jc w:val="both"/>
              <w:rPr>
                <w:rFonts w:cs="B Zar"/>
                <w:b/>
                <w:bCs/>
                <w:sz w:val="16"/>
                <w:szCs w:val="16"/>
                <w:lang w:bidi="fa-IR"/>
              </w:rPr>
            </w:pPr>
            <w:r w:rsidRPr="00FE01AC">
              <w:rPr>
                <w:rFonts w:cs="B Zar" w:hint="cs"/>
                <w:b/>
                <w:bCs/>
                <w:sz w:val="16"/>
                <w:szCs w:val="16"/>
                <w:rtl/>
                <w:lang w:bidi="fa-IR"/>
              </w:rPr>
              <w:t>تشریح چرخه تخمدانی و چرخه قاعدگی</w:t>
            </w:r>
          </w:p>
          <w:p w:rsidR="00D56B40" w:rsidRPr="00FE01AC" w:rsidRDefault="00D56B40" w:rsidP="00C6670D">
            <w:pPr>
              <w:pStyle w:val="ListParagraph"/>
              <w:numPr>
                <w:ilvl w:val="0"/>
                <w:numId w:val="31"/>
              </w:numPr>
              <w:jc w:val="both"/>
              <w:rPr>
                <w:rFonts w:cs="B Zar"/>
                <w:b/>
                <w:bCs/>
                <w:sz w:val="16"/>
                <w:szCs w:val="16"/>
                <w:lang w:bidi="fa-IR"/>
              </w:rPr>
            </w:pPr>
            <w:r w:rsidRPr="00FE01AC">
              <w:rPr>
                <w:rFonts w:cs="B Zar" w:hint="cs"/>
                <w:b/>
                <w:bCs/>
                <w:sz w:val="16"/>
                <w:szCs w:val="16"/>
                <w:rtl/>
                <w:lang w:bidi="fa-IR"/>
              </w:rPr>
              <w:t>تشریح فاز فولیکولی و فاز تکثیری</w:t>
            </w:r>
          </w:p>
          <w:p w:rsidR="00D56B40" w:rsidRPr="00FE01AC" w:rsidRDefault="00D56B40" w:rsidP="00C6670D">
            <w:pPr>
              <w:pStyle w:val="ListParagraph"/>
              <w:numPr>
                <w:ilvl w:val="0"/>
                <w:numId w:val="31"/>
              </w:numPr>
              <w:jc w:val="both"/>
              <w:rPr>
                <w:rFonts w:cs="B Zar"/>
                <w:b/>
                <w:bCs/>
                <w:sz w:val="16"/>
                <w:szCs w:val="16"/>
                <w:lang w:bidi="fa-IR"/>
              </w:rPr>
            </w:pPr>
            <w:r w:rsidRPr="00FE01AC">
              <w:rPr>
                <w:rFonts w:cs="B Zar" w:hint="cs"/>
                <w:b/>
                <w:bCs/>
                <w:sz w:val="16"/>
                <w:szCs w:val="16"/>
                <w:rtl/>
                <w:lang w:bidi="fa-IR"/>
              </w:rPr>
              <w:t>تشریح زمان تخمک گذاری</w:t>
            </w:r>
          </w:p>
          <w:p w:rsidR="00D56B40" w:rsidRPr="00FE01AC" w:rsidRDefault="00D56B40" w:rsidP="00C6670D">
            <w:pPr>
              <w:pStyle w:val="ListParagraph"/>
              <w:numPr>
                <w:ilvl w:val="0"/>
                <w:numId w:val="31"/>
              </w:numPr>
              <w:jc w:val="both"/>
              <w:rPr>
                <w:rFonts w:cs="B Zar"/>
                <w:b/>
                <w:bCs/>
                <w:sz w:val="16"/>
                <w:szCs w:val="16"/>
                <w:lang w:bidi="fa-IR"/>
              </w:rPr>
            </w:pPr>
            <w:r w:rsidRPr="00FE01AC">
              <w:rPr>
                <w:rFonts w:cs="B Zar" w:hint="cs"/>
                <w:b/>
                <w:bCs/>
                <w:sz w:val="16"/>
                <w:szCs w:val="16"/>
                <w:rtl/>
                <w:lang w:bidi="fa-IR"/>
              </w:rPr>
              <w:t>تشریح فاز لوتئال و فاز ترشحی</w:t>
            </w:r>
          </w:p>
          <w:p w:rsidR="00D56B40" w:rsidRPr="00FE01AC" w:rsidRDefault="00D56B40" w:rsidP="00C6670D">
            <w:pPr>
              <w:pStyle w:val="ListParagraph"/>
              <w:numPr>
                <w:ilvl w:val="0"/>
                <w:numId w:val="31"/>
              </w:numPr>
              <w:jc w:val="both"/>
              <w:rPr>
                <w:rFonts w:cs="B Zar"/>
                <w:b/>
                <w:bCs/>
                <w:sz w:val="16"/>
                <w:szCs w:val="16"/>
                <w:lang w:bidi="fa-IR"/>
              </w:rPr>
            </w:pPr>
            <w:r w:rsidRPr="00FE01AC">
              <w:rPr>
                <w:rFonts w:cs="B Zar" w:hint="cs"/>
                <w:b/>
                <w:bCs/>
                <w:sz w:val="16"/>
                <w:szCs w:val="16"/>
                <w:rtl/>
                <w:lang w:bidi="fa-IR"/>
              </w:rPr>
              <w:t>بیان ناهنجاری های چرخه قاعدگی</w:t>
            </w:r>
          </w:p>
          <w:p w:rsidR="00D56B40" w:rsidRPr="00FE01AC" w:rsidRDefault="00D56B40" w:rsidP="00C6670D">
            <w:pPr>
              <w:pStyle w:val="ListParagraph"/>
              <w:numPr>
                <w:ilvl w:val="0"/>
                <w:numId w:val="31"/>
              </w:numPr>
              <w:jc w:val="both"/>
              <w:rPr>
                <w:rFonts w:cs="B Zar"/>
                <w:b/>
                <w:bCs/>
                <w:sz w:val="16"/>
                <w:szCs w:val="16"/>
                <w:lang w:bidi="fa-IR"/>
              </w:rPr>
            </w:pPr>
            <w:r w:rsidRPr="00FE01AC">
              <w:rPr>
                <w:rFonts w:cs="B Zar" w:hint="cs"/>
                <w:b/>
                <w:bCs/>
                <w:sz w:val="16"/>
                <w:szCs w:val="16"/>
                <w:rtl/>
                <w:lang w:bidi="fa-IR"/>
              </w:rPr>
              <w:t>بیان تست های آزمایشگاهی</w:t>
            </w:r>
          </w:p>
        </w:tc>
        <w:tc>
          <w:tcPr>
            <w:tcW w:w="2160" w:type="dxa"/>
            <w:tcBorders>
              <w:left w:val="single" w:sz="24" w:space="0" w:color="548DD4" w:themeColor="text2" w:themeTint="99"/>
              <w:right w:val="single" w:sz="24" w:space="0" w:color="548DD4" w:themeColor="text2" w:themeTint="99"/>
            </w:tcBorders>
          </w:tcPr>
          <w:p w:rsidR="0004574A" w:rsidRPr="00FE01AC" w:rsidRDefault="0004574A" w:rsidP="002B1262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B Zar"/>
                <w:b/>
                <w:bCs/>
                <w:sz w:val="16"/>
                <w:szCs w:val="16"/>
                <w:lang w:bidi="fa-IR"/>
              </w:rPr>
            </w:pPr>
            <w:r w:rsidRPr="00FE01AC">
              <w:rPr>
                <w:rFonts w:cs="B Zar" w:hint="cs"/>
                <w:b/>
                <w:bCs/>
                <w:sz w:val="16"/>
                <w:szCs w:val="16"/>
                <w:rtl/>
                <w:lang w:bidi="fa-IR"/>
              </w:rPr>
              <w:t>آشنایی با بیوشیمی دوره ماهیانه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146" w:type="dxa"/>
            <w:tcBorders>
              <w:left w:val="single" w:sz="24" w:space="0" w:color="548DD4" w:themeColor="text2" w:themeTint="99"/>
              <w:right w:val="single" w:sz="24" w:space="0" w:color="548DD4" w:themeColor="text2" w:themeTint="99"/>
            </w:tcBorders>
          </w:tcPr>
          <w:p w:rsidR="0004574A" w:rsidRPr="00FE01AC" w:rsidRDefault="0004574A" w:rsidP="002B1262">
            <w:pPr>
              <w:jc w:val="center"/>
              <w:rPr>
                <w:rFonts w:cs="B Zar"/>
                <w:b/>
                <w:bCs/>
                <w:szCs w:val="20"/>
              </w:rPr>
            </w:pPr>
            <w:r w:rsidRPr="00FE01AC">
              <w:rPr>
                <w:rFonts w:cs="B Zar" w:hint="cs"/>
                <w:b/>
                <w:bCs/>
                <w:szCs w:val="20"/>
                <w:rtl/>
                <w:lang w:bidi="fa-IR"/>
              </w:rPr>
              <w:t>پولادوند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825" w:type="dxa"/>
            <w:tcBorders>
              <w:left w:val="single" w:sz="24" w:space="0" w:color="548DD4" w:themeColor="text2" w:themeTint="99"/>
              <w:right w:val="single" w:sz="36" w:space="0" w:color="548DD4" w:themeColor="text2" w:themeTint="99"/>
            </w:tcBorders>
          </w:tcPr>
          <w:p w:rsidR="0004574A" w:rsidRPr="00FE01AC" w:rsidRDefault="0004574A" w:rsidP="002B1262">
            <w:pPr>
              <w:jc w:val="center"/>
              <w:rPr>
                <w:rFonts w:cs="B Zar"/>
                <w:szCs w:val="20"/>
                <w:rtl/>
                <w:lang w:bidi="fa-IR"/>
              </w:rPr>
            </w:pPr>
            <w:r w:rsidRPr="00FE01AC">
              <w:rPr>
                <w:rFonts w:cs="B Zar" w:hint="cs"/>
                <w:szCs w:val="20"/>
                <w:rtl/>
                <w:lang w:bidi="fa-IR"/>
              </w:rPr>
              <w:t>16</w:t>
            </w:r>
          </w:p>
        </w:tc>
      </w:tr>
      <w:tr w:rsidR="0004574A" w:rsidRPr="00BA679C" w:rsidTr="00D5251B">
        <w:trPr>
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<w:trHeight w:val="639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92" w:type="dxa"/>
            <w:tcBorders>
              <w:left w:val="single" w:sz="36" w:space="0" w:color="548DD4" w:themeColor="text2" w:themeTint="99"/>
              <w:bottom w:val="single" w:sz="36" w:space="0" w:color="548DD4" w:themeColor="text2" w:themeTint="99"/>
              <w:right w:val="single" w:sz="24" w:space="0" w:color="548DD4" w:themeColor="text2" w:themeTint="99"/>
            </w:tcBorders>
          </w:tcPr>
          <w:p w:rsidR="0004574A" w:rsidRPr="00BA679C" w:rsidRDefault="0004574A" w:rsidP="002B1262">
            <w:pPr>
              <w:pStyle w:val="Header"/>
              <w:tabs>
                <w:tab w:val="left" w:pos="720"/>
              </w:tabs>
              <w:bidi/>
              <w:jc w:val="both"/>
              <w:rPr>
                <w:rFonts w:cs="B Zar"/>
                <w:b w:val="0"/>
                <w:bCs w:val="0"/>
                <w:sz w:val="22"/>
                <w:szCs w:val="22"/>
                <w:lang w:bidi="fa-IR"/>
              </w:rPr>
            </w:pPr>
            <w:r>
              <w:rPr>
                <w:rFonts w:cs="B Zar" w:hint="cs"/>
                <w:sz w:val="16"/>
                <w:szCs w:val="16"/>
                <w:rtl/>
                <w:lang w:bidi="fa-IR"/>
              </w:rPr>
              <w:t>شرکت فعال در پرسش و پاسخ های کلاسی با مطالعه قبلی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559" w:type="dxa"/>
            <w:tcBorders>
              <w:left w:val="single" w:sz="24" w:space="0" w:color="548DD4" w:themeColor="text2" w:themeTint="99"/>
              <w:bottom w:val="single" w:sz="36" w:space="0" w:color="548DD4" w:themeColor="text2" w:themeTint="99"/>
              <w:right w:val="single" w:sz="24" w:space="0" w:color="548DD4" w:themeColor="text2" w:themeTint="99"/>
            </w:tcBorders>
          </w:tcPr>
          <w:p w:rsidR="0004574A" w:rsidRPr="00FE01AC" w:rsidRDefault="0004574A" w:rsidP="002B1262">
            <w:pPr>
              <w:pStyle w:val="Header"/>
              <w:tabs>
                <w:tab w:val="left" w:pos="720"/>
              </w:tabs>
              <w:bidi/>
              <w:jc w:val="both"/>
              <w:rPr>
                <w:rFonts w:cs="B Zar"/>
                <w:sz w:val="16"/>
                <w:szCs w:val="16"/>
                <w:lang w:bidi="fa-IR"/>
              </w:rPr>
            </w:pPr>
            <w:r w:rsidRPr="00FE01AC">
              <w:rPr>
                <w:rFonts w:cs="B Zar" w:hint="cs"/>
                <w:sz w:val="16"/>
                <w:szCs w:val="16"/>
                <w:rtl/>
              </w:rPr>
              <w:t>سخنرانی و پرسش و پاسخ و بحث گروهی</w:t>
            </w:r>
          </w:p>
        </w:tc>
        <w:tc>
          <w:tcPr>
            <w:tcW w:w="1843" w:type="dxa"/>
            <w:tcBorders>
              <w:left w:val="single" w:sz="24" w:space="0" w:color="548DD4" w:themeColor="text2" w:themeTint="99"/>
              <w:bottom w:val="single" w:sz="36" w:space="0" w:color="548DD4" w:themeColor="text2" w:themeTint="99"/>
              <w:right w:val="single" w:sz="24" w:space="0" w:color="548DD4" w:themeColor="text2" w:themeTint="99"/>
            </w:tcBorders>
          </w:tcPr>
          <w:p w:rsidR="0004574A" w:rsidRPr="00FE01AC" w:rsidRDefault="0004574A" w:rsidP="002B1262">
            <w:pPr>
              <w:pStyle w:val="Header"/>
              <w:tabs>
                <w:tab w:val="left" w:pos="720"/>
              </w:tabs>
              <w:bidi/>
              <w:jc w:val="both"/>
    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    <w:rPr>
                <w:rFonts w:cs="B Zar"/>
                <w:sz w:val="16"/>
                <w:szCs w:val="16"/>
                <w:lang w:bidi="fa-IR"/>
              </w:rPr>
            </w:pPr>
            <w:r w:rsidRPr="00FE01AC">
              <w:rPr>
                <w:rFonts w:cs="B Zar" w:hint="cs"/>
                <w:sz w:val="16"/>
                <w:szCs w:val="16"/>
                <w:rtl/>
              </w:rPr>
              <w:t>وایت بورد، ویدئو پروژکتور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160" w:type="dxa"/>
            <w:tcBorders>
              <w:left w:val="single" w:sz="24" w:space="0" w:color="548DD4" w:themeColor="text2" w:themeTint="99"/>
              <w:bottom w:val="single" w:sz="36" w:space="0" w:color="548DD4" w:themeColor="text2" w:themeTint="99"/>
              <w:right w:val="single" w:sz="24" w:space="0" w:color="548DD4" w:themeColor="text2" w:themeTint="99"/>
            </w:tcBorders>
          </w:tcPr>
          <w:p w:rsidR="008F166D" w:rsidRPr="00FE01AC" w:rsidRDefault="008F166D" w:rsidP="008F166D">
            <w:pPr>
              <w:pStyle w:val="ListParagraph"/>
              <w:numPr>
                <w:ilvl w:val="0"/>
                <w:numId w:val="34"/>
              </w:numPr>
              <w:jc w:val="both"/>
              <w:rPr>
                <w:rFonts w:cs="B Zar"/>
                <w:sz w:val="16"/>
                <w:szCs w:val="16"/>
                <w:lang w:bidi="fa-IR"/>
              </w:rPr>
            </w:pPr>
            <w:r w:rsidRPr="00FE01AC">
              <w:rPr>
                <w:rFonts w:cs="B Zar" w:hint="cs"/>
                <w:sz w:val="16"/>
                <w:szCs w:val="16"/>
                <w:rtl/>
                <w:lang w:bidi="fa-IR"/>
              </w:rPr>
              <w:t>تشریح دوره بارداری، رشدونمو رویانی و جنینی</w:t>
            </w:r>
          </w:p>
          <w:p w:rsidR="008F166D" w:rsidRPr="00FE01AC" w:rsidRDefault="008F166D" w:rsidP="008F166D">
            <w:pPr>
              <w:pStyle w:val="ListParagraph"/>
              <w:numPr>
                <w:ilvl w:val="0"/>
                <w:numId w:val="34"/>
              </w:numPr>
              <w:jc w:val="both"/>
              <w:rPr>
                <w:rFonts w:cs="B Zar"/>
                <w:sz w:val="16"/>
                <w:szCs w:val="16"/>
                <w:lang w:bidi="fa-IR"/>
              </w:rPr>
            </w:pPr>
            <w:r w:rsidRPr="00FE01AC">
              <w:rPr>
                <w:rFonts w:cs="B Zar" w:hint="cs"/>
                <w:sz w:val="16"/>
                <w:szCs w:val="16"/>
                <w:rtl/>
                <w:lang w:bidi="fa-IR"/>
              </w:rPr>
              <w:t>تشریح جفت به عنوان پل ارتباطی بین مادر و جنین</w:t>
            </w:r>
          </w:p>
          <w:p w:rsidR="008F166D" w:rsidRPr="00FE01AC" w:rsidRDefault="008F166D" w:rsidP="008F166D">
            <w:pPr>
              <w:pStyle w:val="ListParagraph"/>
              <w:numPr>
                <w:ilvl w:val="0"/>
                <w:numId w:val="34"/>
              </w:numPr>
              <w:jc w:val="both"/>
              <w:rPr>
                <w:rFonts w:cs="B Zar"/>
                <w:sz w:val="16"/>
                <w:szCs w:val="16"/>
                <w:lang w:bidi="fa-IR"/>
              </w:rPr>
            </w:pPr>
            <w:r w:rsidRPr="00FE01AC">
              <w:rPr>
                <w:rFonts w:cs="B Zar" w:hint="cs"/>
                <w:sz w:val="16"/>
                <w:szCs w:val="16"/>
                <w:rtl/>
                <w:lang w:bidi="fa-IR"/>
              </w:rPr>
              <w:t>تشریح هورمون های متعددی که توسط جفت تولید می شود</w:t>
            </w:r>
          </w:p>
          <w:p w:rsidR="0004574A" w:rsidRPr="00FE01AC" w:rsidRDefault="008F166D" w:rsidP="008F166D">
            <w:pPr>
              <w:pStyle w:val="ListParagraph"/>
              <w:numPr>
                <w:ilvl w:val="0"/>
                <w:numId w:val="34"/>
              </w:numPr>
              <w:jc w:val="both"/>
              <w:rPr>
                <w:rFonts w:cs="B Zar"/>
                <w:sz w:val="16"/>
                <w:szCs w:val="16"/>
                <w:lang w:bidi="fa-IR"/>
              </w:rPr>
            </w:pPr>
            <w:r w:rsidRPr="00FE01AC">
              <w:rPr>
                <w:rFonts w:cs="B Zar" w:hint="cs"/>
                <w:sz w:val="16"/>
                <w:szCs w:val="16"/>
                <w:rtl/>
                <w:lang w:bidi="fa-IR"/>
              </w:rPr>
              <w:t xml:space="preserve">تشریح </w:t>
            </w:r>
            <w:r w:rsidR="0025534A" w:rsidRPr="00FE01AC">
              <w:rPr>
                <w:rFonts w:cs="B Zar" w:hint="cs"/>
                <w:sz w:val="16"/>
                <w:szCs w:val="16"/>
                <w:rtl/>
                <w:lang w:bidi="fa-IR"/>
              </w:rPr>
              <w:t>مایع آمنیوتیک</w:t>
            </w:r>
          </w:p>
          <w:p w:rsidR="0025534A" w:rsidRPr="00FE01AC" w:rsidRDefault="0025534A" w:rsidP="008F166D">
            <w:pPr>
              <w:pStyle w:val="ListParagraph"/>
              <w:numPr>
                <w:ilvl w:val="0"/>
                <w:numId w:val="34"/>
              </w:numPr>
              <w:jc w:val="both"/>
              <w:rPr>
                <w:rFonts w:cs="B Zar"/>
                <w:sz w:val="16"/>
                <w:szCs w:val="16"/>
                <w:lang w:bidi="fa-IR"/>
              </w:rPr>
            </w:pPr>
            <w:r w:rsidRPr="00FE01AC">
              <w:rPr>
                <w:rFonts w:cs="B Zar" w:hint="cs"/>
                <w:sz w:val="16"/>
                <w:szCs w:val="16"/>
                <w:rtl/>
                <w:lang w:bidi="fa-IR"/>
              </w:rPr>
              <w:t>تشریح تغییرات طبیعی مادر در طی دوران بارداری</w:t>
            </w:r>
          </w:p>
          <w:p w:rsidR="0025534A" w:rsidRPr="00FE01AC" w:rsidRDefault="0025534A" w:rsidP="008F166D">
            <w:pPr>
              <w:pStyle w:val="ListParagraph"/>
              <w:numPr>
                <w:ilvl w:val="0"/>
                <w:numId w:val="34"/>
              </w:numPr>
              <w:jc w:val="both"/>
              <w:rPr>
                <w:rFonts w:cs="B Zar"/>
                <w:sz w:val="16"/>
                <w:szCs w:val="16"/>
                <w:lang w:bidi="fa-IR"/>
              </w:rPr>
            </w:pPr>
            <w:r w:rsidRPr="00FE01AC">
              <w:rPr>
                <w:rFonts w:cs="B Zar" w:hint="cs"/>
                <w:sz w:val="16"/>
                <w:szCs w:val="16"/>
                <w:rtl/>
                <w:lang w:bidi="fa-IR"/>
              </w:rPr>
              <w:t>تشریح ناهنجاری های مادری دوران بارداری</w:t>
            </w:r>
          </w:p>
          <w:p w:rsidR="0025534A" w:rsidRPr="00FE01AC" w:rsidRDefault="00A339F0" w:rsidP="008F166D">
            <w:pPr>
              <w:pStyle w:val="ListParagraph"/>
              <w:numPr>
                <w:ilvl w:val="0"/>
                <w:numId w:val="34"/>
              </w:numPr>
              <w:jc w:val="both"/>
              <w:rPr>
                <w:rFonts w:cs="B Zar"/>
                <w:sz w:val="16"/>
                <w:szCs w:val="16"/>
                <w:lang w:bidi="fa-IR"/>
              </w:rPr>
            </w:pPr>
            <w:r w:rsidRPr="00FE01AC">
              <w:rPr>
                <w:rFonts w:cs="B Zar" w:hint="cs"/>
                <w:sz w:val="16"/>
                <w:szCs w:val="16"/>
                <w:rtl/>
                <w:lang w:bidi="fa-IR"/>
              </w:rPr>
              <w:t>بیان حاملگی های نابه جا و غیرطبیعی</w:t>
            </w:r>
          </w:p>
          <w:p w:rsidR="00A339F0" w:rsidRPr="00FE01AC" w:rsidRDefault="00A339F0" w:rsidP="008F166D">
            <w:pPr>
              <w:pStyle w:val="ListParagraph"/>
              <w:numPr>
                <w:ilvl w:val="0"/>
                <w:numId w:val="34"/>
              </w:numPr>
              <w:jc w:val="both"/>
              <w:rPr>
                <w:rFonts w:cs="B Zar"/>
                <w:sz w:val="16"/>
                <w:szCs w:val="16"/>
                <w:lang w:bidi="fa-IR"/>
              </w:rPr>
            </w:pPr>
            <w:r w:rsidRPr="00FE01AC">
              <w:rPr>
                <w:rFonts w:cs="B Zar" w:hint="cs"/>
                <w:sz w:val="16"/>
                <w:szCs w:val="16"/>
                <w:rtl/>
                <w:lang w:bidi="fa-IR"/>
              </w:rPr>
              <w:t>بیان بیماری تروفوبلاستیک</w:t>
            </w:r>
          </w:p>
          <w:p w:rsidR="00A339F0" w:rsidRPr="00FE01AC" w:rsidRDefault="00A339F0" w:rsidP="008F166D">
            <w:pPr>
              <w:pStyle w:val="ListParagraph"/>
              <w:numPr>
                <w:ilvl w:val="0"/>
                <w:numId w:val="34"/>
              </w:numPr>
              <w:jc w:val="both"/>
              <w:rPr>
                <w:rFonts w:cs="B Zar"/>
                <w:sz w:val="16"/>
                <w:szCs w:val="16"/>
                <w:lang w:bidi="fa-IR"/>
              </w:rPr>
            </w:pPr>
            <w:r w:rsidRPr="00FE01AC">
              <w:rPr>
                <w:rFonts w:cs="B Zar" w:hint="cs"/>
                <w:sz w:val="16"/>
                <w:szCs w:val="16"/>
                <w:rtl/>
                <w:lang w:bidi="fa-IR"/>
              </w:rPr>
              <w:t>بیان دیابت قندی بارداری</w:t>
            </w:r>
          </w:p>
          <w:p w:rsidR="00A339F0" w:rsidRPr="00FE01AC" w:rsidRDefault="00A339F0" w:rsidP="008F166D">
            <w:pPr>
              <w:pStyle w:val="ListParagraph"/>
              <w:numPr>
                <w:ilvl w:val="0"/>
                <w:numId w:val="34"/>
              </w:numPr>
              <w:jc w:val="both"/>
              <w:rPr>
                <w:rFonts w:cs="B Zar"/>
                <w:sz w:val="16"/>
                <w:szCs w:val="16"/>
                <w:lang w:bidi="fa-IR"/>
              </w:rPr>
            </w:pPr>
            <w:r w:rsidRPr="00FE01AC">
              <w:rPr>
                <w:rFonts w:cs="B Zar" w:hint="cs"/>
                <w:sz w:val="16"/>
                <w:szCs w:val="16"/>
                <w:rtl/>
                <w:lang w:bidi="fa-IR"/>
              </w:rPr>
              <w:t>بیان پراکلامپسی و اکلامپسی</w:t>
            </w:r>
          </w:p>
          <w:p w:rsidR="00A339F0" w:rsidRPr="00FE01AC" w:rsidRDefault="00A339F0" w:rsidP="008F166D">
            <w:pPr>
              <w:pStyle w:val="ListParagraph"/>
              <w:numPr>
                <w:ilvl w:val="0"/>
                <w:numId w:val="34"/>
              </w:numPr>
              <w:jc w:val="both"/>
              <w:rPr>
                <w:rFonts w:cs="B Zar"/>
                <w:sz w:val="16"/>
                <w:szCs w:val="16"/>
                <w:lang w:bidi="fa-IR"/>
              </w:rPr>
            </w:pPr>
            <w:r w:rsidRPr="00FE01AC">
              <w:rPr>
                <w:rFonts w:cs="B Zar" w:hint="cs"/>
                <w:sz w:val="16"/>
                <w:szCs w:val="16"/>
                <w:rtl/>
                <w:lang w:bidi="fa-IR"/>
              </w:rPr>
              <w:t>تشریح ناهنجاری های جنینی در دوره بارداری</w:t>
            </w:r>
          </w:p>
          <w:p w:rsidR="00A339F0" w:rsidRPr="00FE01AC" w:rsidRDefault="00A339F0" w:rsidP="008F166D">
            <w:pPr>
              <w:pStyle w:val="ListParagraph"/>
              <w:numPr>
                <w:ilvl w:val="0"/>
                <w:numId w:val="34"/>
              </w:numPr>
              <w:jc w:val="both"/>
              <w:rPr>
                <w:rFonts w:cs="B Zar"/>
                <w:sz w:val="16"/>
                <w:szCs w:val="16"/>
                <w:lang w:bidi="fa-IR"/>
              </w:rPr>
            </w:pPr>
            <w:r w:rsidRPr="00FE01AC">
              <w:rPr>
                <w:rFonts w:cs="B Zar" w:hint="cs"/>
                <w:sz w:val="16"/>
                <w:szCs w:val="16"/>
                <w:rtl/>
                <w:lang w:bidi="fa-IR"/>
              </w:rPr>
              <w:t>بیان سندروم دیسترس تنفسی</w:t>
            </w:r>
          </w:p>
          <w:p w:rsidR="00A339F0" w:rsidRPr="00FE01AC" w:rsidRDefault="00A339F0" w:rsidP="008F166D">
            <w:pPr>
              <w:pStyle w:val="ListParagraph"/>
              <w:numPr>
                <w:ilvl w:val="0"/>
                <w:numId w:val="34"/>
              </w:numPr>
              <w:jc w:val="both"/>
              <w:rPr>
                <w:rFonts w:cs="B Zar"/>
                <w:sz w:val="16"/>
                <w:szCs w:val="16"/>
                <w:lang w:bidi="fa-IR"/>
              </w:rPr>
            </w:pPr>
            <w:r w:rsidRPr="00FE01AC">
              <w:rPr>
                <w:rFonts w:cs="B Zar" w:hint="cs"/>
                <w:sz w:val="16"/>
                <w:szCs w:val="16"/>
                <w:rtl/>
                <w:lang w:bidi="fa-IR"/>
              </w:rPr>
              <w:lastRenderedPageBreak/>
              <w:t>بیان سندروم داون</w:t>
            </w:r>
          </w:p>
          <w:p w:rsidR="00A339F0" w:rsidRPr="00FE01AC" w:rsidRDefault="00B13822" w:rsidP="008F166D">
            <w:pPr>
              <w:pStyle w:val="ListParagraph"/>
              <w:numPr>
                <w:ilvl w:val="0"/>
                <w:numId w:val="34"/>
              </w:numPr>
              <w:jc w:val="both"/>
              <w:rPr>
                <w:rFonts w:cs="B Zar"/>
                <w:sz w:val="16"/>
                <w:szCs w:val="16"/>
                <w:lang w:bidi="fa-IR"/>
              </w:rPr>
            </w:pPr>
            <w:r w:rsidRPr="00FE01AC">
              <w:rPr>
                <w:rFonts w:cs="B Zar" w:hint="cs"/>
                <w:sz w:val="16"/>
                <w:szCs w:val="16"/>
                <w:rtl/>
                <w:lang w:bidi="fa-IR"/>
              </w:rPr>
              <w:t xml:space="preserve">بیان </w:t>
            </w:r>
            <w:r w:rsidR="00A339F0" w:rsidRPr="00FE01AC">
              <w:rPr>
                <w:rFonts w:cs="B Zar" w:hint="cs"/>
                <w:sz w:val="16"/>
                <w:szCs w:val="16"/>
                <w:rtl/>
                <w:lang w:bidi="fa-IR"/>
              </w:rPr>
              <w:t>نقص لوله های عصبی</w:t>
            </w:r>
          </w:p>
          <w:p w:rsidR="00B13822" w:rsidRPr="00FE01AC" w:rsidRDefault="00B13822" w:rsidP="008F166D">
            <w:pPr>
              <w:pStyle w:val="ListParagraph"/>
              <w:numPr>
                <w:ilvl w:val="0"/>
                <w:numId w:val="34"/>
              </w:numPr>
              <w:jc w:val="both"/>
              <w:rPr>
                <w:rFonts w:cs="B Zar"/>
                <w:sz w:val="16"/>
                <w:szCs w:val="16"/>
                <w:lang w:bidi="fa-IR"/>
              </w:rPr>
            </w:pPr>
            <w:r w:rsidRPr="00FE01AC">
              <w:rPr>
                <w:rFonts w:cs="B Zar" w:hint="cs"/>
                <w:sz w:val="16"/>
                <w:szCs w:val="16"/>
                <w:rtl/>
                <w:lang w:bidi="fa-IR"/>
              </w:rPr>
              <w:t>بیان اریتروبلاستوز جنینی</w:t>
            </w:r>
          </w:p>
          <w:p w:rsidR="00B13822" w:rsidRPr="00FE01AC" w:rsidRDefault="00B13822" w:rsidP="008F166D">
            <w:pPr>
              <w:pStyle w:val="ListParagraph"/>
              <w:numPr>
                <w:ilvl w:val="0"/>
                <w:numId w:val="34"/>
              </w:numPr>
              <w:jc w:val="both"/>
              <w:rPr>
                <w:rFonts w:cs="B Zar"/>
                <w:sz w:val="16"/>
                <w:szCs w:val="16"/>
                <w:lang w:bidi="fa-IR"/>
              </w:rPr>
            </w:pPr>
            <w:r w:rsidRPr="00FE01AC">
              <w:rPr>
                <w:rFonts w:cs="B Zar" w:hint="cs"/>
                <w:sz w:val="16"/>
                <w:szCs w:val="16"/>
                <w:rtl/>
                <w:lang w:bidi="fa-IR"/>
              </w:rPr>
              <w:t>بیان سقط و علل آن</w:t>
            </w:r>
          </w:p>
          <w:p w:rsidR="00B13822" w:rsidRPr="00FE01AC" w:rsidRDefault="00B13822" w:rsidP="008F166D">
            <w:pPr>
              <w:pStyle w:val="ListParagraph"/>
              <w:numPr>
                <w:ilvl w:val="0"/>
                <w:numId w:val="34"/>
              </w:numPr>
              <w:jc w:val="both"/>
              <w:rPr>
                <w:rFonts w:cs="B Zar"/>
                <w:sz w:val="16"/>
                <w:szCs w:val="16"/>
                <w:lang w:bidi="fa-IR"/>
              </w:rPr>
            </w:pPr>
            <w:r w:rsidRPr="00FE01AC">
              <w:rPr>
                <w:rFonts w:cs="B Zar" w:hint="cs"/>
                <w:sz w:val="16"/>
                <w:szCs w:val="16"/>
                <w:rtl/>
                <w:lang w:bidi="fa-IR"/>
              </w:rPr>
              <w:t>ارزیابی آزمایشگاهی سقط</w:t>
            </w:r>
          </w:p>
        </w:tc>
        <w:tc>
          <w:tcPr>
            <w:tcW w:w="2160" w:type="dxa"/>
            <w:tcBorders>
              <w:left w:val="single" w:sz="24" w:space="0" w:color="548DD4" w:themeColor="text2" w:themeTint="99"/>
              <w:bottom w:val="single" w:sz="36" w:space="0" w:color="548DD4" w:themeColor="text2" w:themeTint="99"/>
              <w:right w:val="single" w:sz="24" w:space="0" w:color="548DD4" w:themeColor="text2" w:themeTint="99"/>
            </w:tcBorders>
          </w:tcPr>
          <w:p w:rsidR="0004574A" w:rsidRPr="00FE01AC" w:rsidRDefault="0004574A" w:rsidP="002513C5">
            <w:pPr>
              <w:jc w:val="both"/>
    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    <w:rPr>
                <w:rFonts w:cs="B Zar"/>
                <w:sz w:val="16"/>
                <w:szCs w:val="16"/>
                <w:lang w:bidi="fa-IR"/>
              </w:rPr>
            </w:pPr>
            <w:r w:rsidRPr="00FE01AC">
              <w:rPr>
                <w:rFonts w:cs="B Zar" w:hint="cs"/>
                <w:sz w:val="16"/>
                <w:szCs w:val="16"/>
                <w:rtl/>
                <w:lang w:bidi="fa-IR"/>
              </w:rPr>
              <w:lastRenderedPageBreak/>
              <w:t>آشنایی با بیوشیمی دوره بارداری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146" w:type="dxa"/>
            <w:tcBorders>
              <w:left w:val="single" w:sz="24" w:space="0" w:color="548DD4" w:themeColor="text2" w:themeTint="99"/>
              <w:bottom w:val="single" w:sz="36" w:space="0" w:color="548DD4" w:themeColor="text2" w:themeTint="99"/>
              <w:right w:val="single" w:sz="24" w:space="0" w:color="548DD4" w:themeColor="text2" w:themeTint="99"/>
            </w:tcBorders>
          </w:tcPr>
          <w:p w:rsidR="0004574A" w:rsidRPr="00FE01AC" w:rsidRDefault="0004574A" w:rsidP="002B1262">
            <w:pPr>
              <w:jc w:val="center"/>
              <w:rPr>
                <w:rFonts w:cs="B Zar"/>
                <w:szCs w:val="20"/>
              </w:rPr>
            </w:pPr>
            <w:r w:rsidRPr="00FE01AC">
              <w:rPr>
                <w:rFonts w:cs="B Zar" w:hint="cs"/>
                <w:szCs w:val="20"/>
                <w:rtl/>
                <w:lang w:bidi="fa-IR"/>
              </w:rPr>
              <w:t>پولادوند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825" w:type="dxa"/>
            <w:tcBorders>
              <w:left w:val="single" w:sz="24" w:space="0" w:color="548DD4" w:themeColor="text2" w:themeTint="99"/>
              <w:bottom w:val="single" w:sz="36" w:space="0" w:color="548DD4" w:themeColor="text2" w:themeTint="99"/>
              <w:right w:val="single" w:sz="36" w:space="0" w:color="548DD4" w:themeColor="text2" w:themeTint="99"/>
            </w:tcBorders>
          </w:tcPr>
          <w:p w:rsidR="0004574A" w:rsidRPr="00FE01AC" w:rsidRDefault="0004574A" w:rsidP="002B1262">
            <w:pPr>
              <w:jc w:val="center"/>
              <w:rPr>
                <w:rFonts w:cs="B Zar"/>
                <w:szCs w:val="20"/>
                <w:rtl/>
                <w:lang w:bidi="fa-IR"/>
              </w:rPr>
            </w:pPr>
            <w:r w:rsidRPr="00FE01AC">
              <w:rPr>
                <w:rFonts w:cs="B Zar" w:hint="cs"/>
                <w:szCs w:val="20"/>
                <w:rtl/>
                <w:lang w:bidi="fa-IR"/>
              </w:rPr>
              <w:t>17</w:t>
            </w:r>
          </w:p>
        </w:tc>
      </w:tr>
    </w:tbl>
    <w:p w:rsidR="000E55F1" w:rsidRDefault="00A4378C" w:rsidP="00A4378C">
      <w:pPr>
        <w:spacing w:line="420" w:lineRule="exact"/>
        <w:ind w:left="360"/>
        <w:jc w:val="both"/>
        <w:rPr>
          <w:rFonts w:cs="B Zar"/>
          <w:b/>
          <w:bCs/>
          <w:i/>
          <w:iCs/>
          <w:sz w:val="28"/>
          <w:szCs w:val="28"/>
          <w:rtl/>
          <w:lang w:bidi="fa-IR"/>
        </w:rPr>
      </w:pPr>
      <w:r>
        <w:rPr>
          <w:rFonts w:cs="B Zar" w:hint="cs"/>
          <w:b/>
          <w:bCs/>
          <w:i/>
          <w:iCs/>
          <w:sz w:val="28"/>
          <w:szCs w:val="28"/>
          <w:rtl/>
          <w:lang w:bidi="fa-IR"/>
        </w:rPr>
        <w:lastRenderedPageBreak/>
        <w:t>تست های عملی:</w:t>
      </w:r>
    </w:p>
    <w:p w:rsidR="00A4378C" w:rsidRPr="00A4378C" w:rsidRDefault="00A4378C" w:rsidP="00FB2698">
      <w:pPr>
        <w:pStyle w:val="ListParagraph"/>
        <w:numPr>
          <w:ilvl w:val="0"/>
          <w:numId w:val="5"/>
        </w:numPr>
        <w:spacing w:line="420" w:lineRule="exact"/>
        <w:jc w:val="both"/>
        <w:rPr>
          <w:rFonts w:cs="B Zar"/>
          <w:b/>
          <w:bCs/>
          <w:i/>
          <w:iCs/>
          <w:sz w:val="28"/>
          <w:szCs w:val="28"/>
          <w:rtl/>
          <w:lang w:bidi="fa-IR"/>
        </w:rPr>
      </w:pPr>
      <w:r w:rsidRPr="00A4378C">
        <w:rPr>
          <w:rFonts w:cs="B Zar" w:hint="cs"/>
          <w:b/>
          <w:bCs/>
          <w:i/>
          <w:iCs/>
          <w:sz w:val="28"/>
          <w:szCs w:val="28"/>
          <w:rtl/>
          <w:lang w:bidi="fa-IR"/>
        </w:rPr>
        <w:t>جلسه اول</w:t>
      </w:r>
      <w:r>
        <w:rPr>
          <w:rFonts w:cs="B Zar" w:hint="cs"/>
          <w:b/>
          <w:bCs/>
          <w:i/>
          <w:iCs/>
          <w:sz w:val="28"/>
          <w:szCs w:val="28"/>
          <w:rtl/>
          <w:lang w:bidi="fa-IR"/>
        </w:rPr>
        <w:t>:</w:t>
      </w:r>
      <w:r w:rsidR="00FB2698">
        <w:rPr>
          <w:rFonts w:cs="B Zar" w:hint="cs"/>
          <w:b/>
          <w:bCs/>
          <w:i/>
          <w:iCs/>
          <w:color w:val="C00000"/>
          <w:sz w:val="28"/>
          <w:szCs w:val="28"/>
          <w:rtl/>
          <w:lang w:bidi="fa-IR"/>
        </w:rPr>
        <w:t xml:space="preserve"> آشنایی با ابزار و لوازم آزمایشگاهی</w:t>
      </w:r>
      <w:r w:rsidRPr="00D14202">
        <w:rPr>
          <w:rFonts w:cs="B Zar" w:hint="cs"/>
          <w:b/>
          <w:bCs/>
          <w:i/>
          <w:iCs/>
          <w:color w:val="C00000"/>
          <w:sz w:val="28"/>
          <w:szCs w:val="28"/>
          <w:rtl/>
          <w:lang w:bidi="fa-IR"/>
        </w:rPr>
        <w:t xml:space="preserve"> </w:t>
      </w:r>
    </w:p>
    <w:p w:rsidR="00A4378C" w:rsidRDefault="00A4378C" w:rsidP="00FB2698">
      <w:pPr>
        <w:pStyle w:val="ListParagraph"/>
        <w:numPr>
          <w:ilvl w:val="0"/>
          <w:numId w:val="5"/>
        </w:numPr>
        <w:spacing w:line="420" w:lineRule="exact"/>
        <w:jc w:val="both"/>
        <w:rPr>
          <w:rFonts w:cs="B Zar"/>
          <w:b/>
          <w:bCs/>
          <w:i/>
          <w:iCs/>
          <w:sz w:val="28"/>
          <w:szCs w:val="28"/>
          <w:lang w:bidi="fa-IR"/>
        </w:rPr>
      </w:pPr>
      <w:r>
        <w:rPr>
          <w:rFonts w:cs="B Zar" w:hint="cs"/>
          <w:b/>
          <w:bCs/>
          <w:i/>
          <w:iCs/>
          <w:sz w:val="28"/>
          <w:szCs w:val="28"/>
          <w:rtl/>
          <w:lang w:bidi="fa-IR"/>
        </w:rPr>
        <w:t>جلسه دوم:</w:t>
      </w:r>
      <w:r w:rsidRPr="00D14202">
        <w:rPr>
          <w:rFonts w:cs="B Zar" w:hint="cs"/>
          <w:b/>
          <w:bCs/>
          <w:i/>
          <w:iCs/>
          <w:color w:val="C00000"/>
          <w:sz w:val="28"/>
          <w:szCs w:val="28"/>
          <w:rtl/>
          <w:lang w:bidi="fa-IR"/>
        </w:rPr>
        <w:t xml:space="preserve"> </w:t>
      </w:r>
      <w:r w:rsidR="00FB2698">
        <w:rPr>
          <w:rFonts w:cs="B Zar" w:hint="cs"/>
          <w:b/>
          <w:bCs/>
          <w:i/>
          <w:iCs/>
          <w:color w:val="C00000"/>
          <w:sz w:val="28"/>
          <w:szCs w:val="28"/>
          <w:rtl/>
          <w:lang w:bidi="fa-IR"/>
        </w:rPr>
        <w:t>تیتراسیون اسید و باز</w:t>
      </w:r>
    </w:p>
    <w:p w:rsidR="00A4378C" w:rsidRPr="00D14202" w:rsidRDefault="00A4378C" w:rsidP="00FB2698">
      <w:pPr>
        <w:pStyle w:val="ListParagraph"/>
        <w:numPr>
          <w:ilvl w:val="0"/>
          <w:numId w:val="5"/>
        </w:numPr>
        <w:spacing w:line="420" w:lineRule="exact"/>
        <w:jc w:val="both"/>
        <w:rPr>
          <w:rFonts w:cs="B Zar"/>
          <w:b/>
          <w:bCs/>
          <w:i/>
          <w:iCs/>
          <w:color w:val="000000" w:themeColor="text1"/>
          <w:sz w:val="28"/>
          <w:szCs w:val="28"/>
          <w:rtl/>
          <w:lang w:bidi="fa-IR"/>
        </w:rPr>
      </w:pPr>
      <w:r>
        <w:rPr>
          <w:rFonts w:cs="B Zar" w:hint="cs"/>
          <w:b/>
          <w:bCs/>
          <w:i/>
          <w:iCs/>
          <w:sz w:val="28"/>
          <w:szCs w:val="28"/>
          <w:rtl/>
          <w:lang w:bidi="fa-IR"/>
        </w:rPr>
        <w:t xml:space="preserve">جلسه </w:t>
      </w:r>
      <w:r w:rsidRPr="00D14202">
        <w:rPr>
          <w:rFonts w:cs="B Zar" w:hint="cs"/>
          <w:b/>
          <w:bCs/>
          <w:i/>
          <w:iCs/>
          <w:color w:val="000000" w:themeColor="text1"/>
          <w:sz w:val="28"/>
          <w:szCs w:val="28"/>
          <w:rtl/>
          <w:lang w:bidi="fa-IR"/>
        </w:rPr>
        <w:t>سوم:</w:t>
      </w:r>
      <w:r w:rsidRPr="00D14202">
        <w:rPr>
          <w:rFonts w:cs="B Zar" w:hint="cs"/>
          <w:b/>
          <w:bCs/>
          <w:i/>
          <w:iCs/>
          <w:color w:val="C00000"/>
          <w:sz w:val="28"/>
          <w:szCs w:val="28"/>
          <w:rtl/>
          <w:lang w:bidi="fa-IR"/>
        </w:rPr>
        <w:t xml:space="preserve"> </w:t>
      </w:r>
      <w:r w:rsidR="00FB2698">
        <w:rPr>
          <w:rFonts w:cs="B Zar" w:hint="cs"/>
          <w:b/>
          <w:bCs/>
          <w:i/>
          <w:iCs/>
          <w:color w:val="C00000"/>
          <w:sz w:val="28"/>
          <w:szCs w:val="28"/>
          <w:rtl/>
          <w:lang w:bidi="fa-IR"/>
        </w:rPr>
        <w:t>تست های کیفی کربوهیدراتها</w:t>
      </w:r>
    </w:p>
    <w:p w:rsidR="00A4378C" w:rsidRPr="00047A54" w:rsidRDefault="00A4378C" w:rsidP="00047A54">
      <w:pPr>
        <w:pStyle w:val="ListParagraph"/>
        <w:numPr>
          <w:ilvl w:val="0"/>
          <w:numId w:val="5"/>
        </w:numPr>
        <w:spacing w:line="420" w:lineRule="exact"/>
        <w:jc w:val="both"/>
        <w:rPr>
          <w:rFonts w:cs="B Zar"/>
          <w:b/>
          <w:bCs/>
          <w:i/>
          <w:iCs/>
          <w:sz w:val="28"/>
          <w:szCs w:val="28"/>
          <w:lang w:bidi="fa-IR"/>
        </w:rPr>
      </w:pPr>
      <w:r w:rsidRPr="00A4378C">
        <w:rPr>
          <w:rFonts w:cs="B Zar" w:hint="cs"/>
          <w:b/>
          <w:bCs/>
          <w:i/>
          <w:iCs/>
          <w:sz w:val="28"/>
          <w:szCs w:val="28"/>
          <w:rtl/>
          <w:lang w:bidi="fa-IR"/>
        </w:rPr>
        <w:t xml:space="preserve">جلسه </w:t>
      </w:r>
      <w:r>
        <w:rPr>
          <w:rFonts w:cs="B Zar" w:hint="cs"/>
          <w:b/>
          <w:bCs/>
          <w:i/>
          <w:iCs/>
          <w:sz w:val="28"/>
          <w:szCs w:val="28"/>
          <w:rtl/>
          <w:lang w:bidi="fa-IR"/>
        </w:rPr>
        <w:t>چهارم:</w:t>
      </w:r>
      <w:r w:rsidR="00FB2698">
        <w:rPr>
          <w:rFonts w:cs="B Zar" w:hint="cs"/>
          <w:b/>
          <w:bCs/>
          <w:i/>
          <w:iCs/>
          <w:color w:val="C00000"/>
          <w:sz w:val="28"/>
          <w:szCs w:val="28"/>
          <w:rtl/>
          <w:lang w:bidi="fa-IR"/>
        </w:rPr>
        <w:t xml:space="preserve"> تست های کیفی پروتئین ها و لیپیدها</w:t>
      </w:r>
      <w:r w:rsidRPr="00D14202">
        <w:rPr>
          <w:rFonts w:cs="B Zar" w:hint="cs"/>
          <w:b/>
          <w:bCs/>
          <w:i/>
          <w:iCs/>
          <w:color w:val="C00000"/>
          <w:sz w:val="28"/>
          <w:szCs w:val="28"/>
          <w:rtl/>
          <w:lang w:bidi="fa-IR"/>
        </w:rPr>
        <w:t xml:space="preserve"> </w:t>
      </w:r>
    </w:p>
    <w:p w:rsidR="00047A54" w:rsidRPr="00FB2698" w:rsidRDefault="00047A54" w:rsidP="00FB2698">
      <w:pPr>
        <w:pStyle w:val="ListParagraph"/>
        <w:numPr>
          <w:ilvl w:val="0"/>
          <w:numId w:val="5"/>
        </w:numPr>
        <w:spacing w:line="420" w:lineRule="exact"/>
        <w:jc w:val="both"/>
        <w:rPr>
          <w:rFonts w:cs="B Zar"/>
          <w:b/>
          <w:bCs/>
          <w:i/>
          <w:iCs/>
          <w:sz w:val="28"/>
          <w:szCs w:val="28"/>
          <w:lang w:bidi="fa-IR"/>
        </w:rPr>
      </w:pPr>
      <w:r w:rsidRPr="00A4378C">
        <w:rPr>
          <w:rFonts w:cs="B Zar" w:hint="cs"/>
          <w:b/>
          <w:bCs/>
          <w:i/>
          <w:iCs/>
          <w:sz w:val="28"/>
          <w:szCs w:val="28"/>
          <w:rtl/>
          <w:lang w:bidi="fa-IR"/>
        </w:rPr>
        <w:t xml:space="preserve">جلسه </w:t>
      </w:r>
      <w:r>
        <w:rPr>
          <w:rFonts w:cs="B Zar" w:hint="cs"/>
          <w:b/>
          <w:bCs/>
          <w:i/>
          <w:iCs/>
          <w:sz w:val="28"/>
          <w:szCs w:val="28"/>
          <w:rtl/>
          <w:lang w:bidi="fa-IR"/>
        </w:rPr>
        <w:t>پنجم:</w:t>
      </w:r>
      <w:r w:rsidRPr="00047A54">
        <w:rPr>
          <w:rFonts w:cs="B Zar" w:hint="cs"/>
          <w:b/>
          <w:bCs/>
          <w:i/>
          <w:iCs/>
          <w:color w:val="C00000"/>
          <w:sz w:val="28"/>
          <w:szCs w:val="28"/>
          <w:rtl/>
          <w:lang w:bidi="fa-IR"/>
        </w:rPr>
        <w:t xml:space="preserve"> </w:t>
      </w:r>
      <w:r>
        <w:rPr>
          <w:rFonts w:cs="B Zar" w:hint="cs"/>
          <w:b/>
          <w:bCs/>
          <w:i/>
          <w:iCs/>
          <w:color w:val="C00000"/>
          <w:sz w:val="28"/>
          <w:szCs w:val="28"/>
          <w:rtl/>
          <w:lang w:bidi="fa-IR"/>
        </w:rPr>
        <w:t>کروماتوگرافی</w:t>
      </w:r>
    </w:p>
    <w:p w:rsidR="00FB2698" w:rsidRPr="003B3F53" w:rsidRDefault="00FB2698" w:rsidP="00047A54">
      <w:pPr>
        <w:pStyle w:val="ListParagraph"/>
        <w:numPr>
          <w:ilvl w:val="0"/>
          <w:numId w:val="5"/>
        </w:numPr>
        <w:spacing w:line="420" w:lineRule="exact"/>
        <w:jc w:val="both"/>
        <w:rPr>
          <w:rFonts w:cs="B Zar"/>
          <w:b/>
          <w:bCs/>
          <w:i/>
          <w:iCs/>
          <w:sz w:val="28"/>
          <w:szCs w:val="28"/>
          <w:lang w:bidi="fa-IR"/>
        </w:rPr>
      </w:pPr>
      <w:r w:rsidRPr="00A4378C">
        <w:rPr>
          <w:rFonts w:cs="B Zar" w:hint="cs"/>
          <w:b/>
          <w:bCs/>
          <w:i/>
          <w:iCs/>
          <w:sz w:val="28"/>
          <w:szCs w:val="28"/>
          <w:rtl/>
          <w:lang w:bidi="fa-IR"/>
        </w:rPr>
        <w:t xml:space="preserve">جلسه </w:t>
      </w:r>
      <w:r w:rsidR="00047A54">
        <w:rPr>
          <w:rFonts w:cs="B Zar" w:hint="cs"/>
          <w:b/>
          <w:bCs/>
          <w:i/>
          <w:iCs/>
          <w:sz w:val="28"/>
          <w:szCs w:val="28"/>
          <w:rtl/>
          <w:lang w:bidi="fa-IR"/>
        </w:rPr>
        <w:t>شش</w:t>
      </w:r>
      <w:r>
        <w:rPr>
          <w:rFonts w:cs="B Zar" w:hint="cs"/>
          <w:b/>
          <w:bCs/>
          <w:i/>
          <w:iCs/>
          <w:sz w:val="28"/>
          <w:szCs w:val="28"/>
          <w:rtl/>
          <w:lang w:bidi="fa-IR"/>
        </w:rPr>
        <w:t>م:</w:t>
      </w:r>
      <w:r w:rsidRPr="00D14202">
        <w:rPr>
          <w:rFonts w:cs="B Zar" w:hint="cs"/>
          <w:b/>
          <w:bCs/>
          <w:i/>
          <w:iCs/>
          <w:color w:val="C00000"/>
          <w:sz w:val="28"/>
          <w:szCs w:val="28"/>
          <w:rtl/>
          <w:lang w:bidi="fa-IR"/>
        </w:rPr>
        <w:t xml:space="preserve"> اندازه گیری قند خون</w:t>
      </w:r>
    </w:p>
    <w:p w:rsidR="00A4378C" w:rsidRDefault="00A4378C" w:rsidP="00047A54">
      <w:pPr>
        <w:pStyle w:val="ListParagraph"/>
        <w:numPr>
          <w:ilvl w:val="0"/>
          <w:numId w:val="5"/>
        </w:numPr>
        <w:spacing w:line="420" w:lineRule="exact"/>
        <w:jc w:val="both"/>
        <w:rPr>
          <w:rFonts w:cs="B Zar"/>
          <w:b/>
          <w:bCs/>
          <w:i/>
          <w:iCs/>
          <w:sz w:val="28"/>
          <w:szCs w:val="28"/>
          <w:lang w:bidi="fa-IR"/>
        </w:rPr>
      </w:pPr>
      <w:r w:rsidRPr="00A4378C">
        <w:rPr>
          <w:rFonts w:cs="B Zar" w:hint="cs"/>
          <w:b/>
          <w:bCs/>
          <w:i/>
          <w:iCs/>
          <w:sz w:val="28"/>
          <w:szCs w:val="28"/>
          <w:rtl/>
          <w:lang w:bidi="fa-IR"/>
        </w:rPr>
        <w:t xml:space="preserve">جلسه </w:t>
      </w:r>
      <w:r w:rsidR="00047A54">
        <w:rPr>
          <w:rFonts w:cs="B Zar" w:hint="cs"/>
          <w:b/>
          <w:bCs/>
          <w:i/>
          <w:iCs/>
          <w:sz w:val="28"/>
          <w:szCs w:val="28"/>
          <w:rtl/>
          <w:lang w:bidi="fa-IR"/>
        </w:rPr>
        <w:t>هفت</w:t>
      </w:r>
      <w:r>
        <w:rPr>
          <w:rFonts w:cs="B Zar" w:hint="cs"/>
          <w:b/>
          <w:bCs/>
          <w:i/>
          <w:iCs/>
          <w:sz w:val="28"/>
          <w:szCs w:val="28"/>
          <w:rtl/>
          <w:lang w:bidi="fa-IR"/>
        </w:rPr>
        <w:t>م:</w:t>
      </w:r>
      <w:r w:rsidRPr="00D14202">
        <w:rPr>
          <w:rFonts w:cs="B Zar" w:hint="cs"/>
          <w:b/>
          <w:bCs/>
          <w:i/>
          <w:iCs/>
          <w:color w:val="C00000"/>
          <w:sz w:val="28"/>
          <w:szCs w:val="28"/>
          <w:rtl/>
          <w:lang w:bidi="fa-IR"/>
        </w:rPr>
        <w:t xml:space="preserve"> </w:t>
      </w:r>
      <w:r w:rsidR="00FB2698" w:rsidRPr="00D14202">
        <w:rPr>
          <w:rFonts w:cs="B Zar" w:hint="cs"/>
          <w:b/>
          <w:bCs/>
          <w:i/>
          <w:iCs/>
          <w:color w:val="C00000"/>
          <w:sz w:val="28"/>
          <w:szCs w:val="28"/>
          <w:rtl/>
          <w:lang w:bidi="fa-IR"/>
        </w:rPr>
        <w:t>اندازه گیری کلسترول خون</w:t>
      </w:r>
    </w:p>
    <w:p w:rsidR="000E55F1" w:rsidRDefault="000E55F1" w:rsidP="00573669">
      <w:pPr>
        <w:spacing w:line="420" w:lineRule="exact"/>
        <w:ind w:left="360"/>
        <w:jc w:val="center"/>
        <w:rPr>
          <w:rFonts w:cs="B Zar"/>
          <w:b/>
          <w:bCs/>
          <w:i/>
          <w:iCs/>
          <w:sz w:val="28"/>
          <w:szCs w:val="28"/>
          <w:rtl/>
          <w:lang w:bidi="fa-IR"/>
        </w:rPr>
      </w:pPr>
    </w:p>
    <w:p w:rsidR="003B3F53" w:rsidRPr="00BA679C" w:rsidRDefault="003B3F53" w:rsidP="00573669">
      <w:pPr>
        <w:spacing w:line="420" w:lineRule="exact"/>
        <w:ind w:left="360"/>
        <w:jc w:val="center"/>
        <w:rPr>
          <w:rFonts w:cs="B Zar"/>
          <w:b/>
          <w:bCs/>
          <w:i/>
          <w:iCs/>
          <w:sz w:val="28"/>
          <w:szCs w:val="28"/>
          <w:rtl/>
          <w:lang w:bidi="fa-IR"/>
        </w:rPr>
        <w:sectPr w:rsidR="003B3F53" w:rsidRPr="00BA679C" w:rsidSect="00451068">
          <w:pgSz w:w="16839" w:h="11907" w:orient="landscape" w:code="9"/>
          <w:pgMar w:top="1134" w:right="851" w:bottom="1134" w:left="851" w:header="720" w:footer="720" w:gutter="0"/>
          <w:pgBorders w:offsetFrom="page">
            <w:top w:val="threeDEmboss" w:sz="24" w:space="24" w:color="548DD4" w:themeColor="text2" w:themeTint="99"/>
            <w:left w:val="threeDEmboss" w:sz="24" w:space="24" w:color="548DD4" w:themeColor="text2" w:themeTint="99"/>
            <w:bottom w:val="threeDEngrave" w:sz="24" w:space="24" w:color="548DD4" w:themeColor="text2" w:themeTint="99"/>
            <w:right w:val="threeDEngrave" w:sz="24" w:space="24" w:color="548DD4" w:themeColor="text2" w:themeTint="99"/>
          </w:pgBorders>
          <w:cols w:space="720"/>
          <w:docGrid w:linePitch="360"/>
        </w:sectPr>
      </w:pPr>
    </w:p>
    <w:p w:rsidR="000E55F1" w:rsidRDefault="000E55F1" w:rsidP="000E55F1">
      <w:pPr>
        <w:bidi w:val="0"/>
        <w:spacing w:line="420" w:lineRule="exact"/>
        <w:ind w:left="360"/>
        <w:jc w:val="right"/>
        <w:rPr>
          <w:rFonts w:cs="B Zar"/>
          <w:b/>
          <w:bCs/>
          <w:i/>
          <w:iCs/>
          <w:sz w:val="28"/>
          <w:szCs w:val="28"/>
          <w:rtl/>
          <w:lang w:bidi="fa-IR"/>
        </w:rPr>
      </w:pPr>
      <w:r>
        <w:rPr>
          <w:rFonts w:cs="B Zar" w:hint="cs"/>
          <w:b/>
          <w:bCs/>
          <w:i/>
          <w:iCs/>
          <w:sz w:val="28"/>
          <w:szCs w:val="28"/>
          <w:rtl/>
          <w:lang w:bidi="fa-IR"/>
        </w:rPr>
        <w:lastRenderedPageBreak/>
        <w:t>نحوه ارزشیابی:</w:t>
      </w:r>
    </w:p>
    <w:p w:rsidR="000E55F1" w:rsidRDefault="003D5C68" w:rsidP="003D5C68">
      <w:pPr>
        <w:spacing w:line="420" w:lineRule="exact"/>
        <w:ind w:left="2160" w:hanging="1800"/>
        <w:rPr>
          <w:rFonts w:cs="B Zar"/>
          <w:b/>
          <w:bCs/>
          <w:szCs w:val="20"/>
          <w:rtl/>
          <w:lang w:bidi="fa-IR"/>
        </w:rPr>
      </w:pPr>
      <w:r w:rsidRPr="003D5C68">
        <w:rPr>
          <w:rFonts w:cs="B Zar" w:hint="cs"/>
          <w:b/>
          <w:bCs/>
          <w:szCs w:val="20"/>
          <w:rtl/>
          <w:lang w:bidi="fa-IR"/>
        </w:rPr>
        <w:t>سوالات شفاهی در طول ترم</w:t>
      </w:r>
      <w:r>
        <w:rPr>
          <w:rFonts w:cs="B Zar" w:hint="cs"/>
          <w:b/>
          <w:bCs/>
          <w:szCs w:val="20"/>
          <w:rtl/>
          <w:lang w:bidi="fa-IR"/>
        </w:rPr>
        <w:t>، امتحان کتبی میان ترم و پایان ترم</w:t>
      </w:r>
      <w:r w:rsidR="00172E98">
        <w:rPr>
          <w:rFonts w:cs="B Zar" w:hint="cs"/>
          <w:b/>
          <w:bCs/>
          <w:szCs w:val="20"/>
          <w:rtl/>
          <w:lang w:bidi="fa-IR"/>
        </w:rPr>
        <w:t xml:space="preserve"> بصورت سوالات تستی و تشریحی</w:t>
      </w:r>
    </w:p>
    <w:p w:rsidR="000E55F1" w:rsidRDefault="000E55F1" w:rsidP="000E55F1">
      <w:pPr>
        <w:bidi w:val="0"/>
        <w:spacing w:line="420" w:lineRule="exact"/>
        <w:ind w:left="360"/>
        <w:jc w:val="right"/>
        <w:rPr>
          <w:rFonts w:cs="B Zar"/>
          <w:b/>
          <w:bCs/>
          <w:i/>
          <w:iCs/>
          <w:sz w:val="28"/>
          <w:szCs w:val="28"/>
          <w:rtl/>
          <w:lang w:bidi="fa-IR"/>
        </w:rPr>
      </w:pPr>
    </w:p>
    <w:p w:rsidR="005D5BF5" w:rsidRDefault="00BA679C" w:rsidP="000E55F1">
      <w:pPr>
        <w:bidi w:val="0"/>
        <w:spacing w:line="420" w:lineRule="exact"/>
        <w:ind w:left="360"/>
        <w:rPr>
          <w:rFonts w:cs="B Zar"/>
          <w:b/>
          <w:bCs/>
          <w:i/>
          <w:iCs/>
          <w:sz w:val="28"/>
          <w:szCs w:val="28"/>
        </w:rPr>
      </w:pPr>
      <w:r w:rsidRPr="00BA679C">
        <w:rPr>
          <w:rFonts w:cs="B Zar"/>
          <w:b/>
          <w:bCs/>
          <w:i/>
          <w:iCs/>
          <w:sz w:val="28"/>
          <w:szCs w:val="28"/>
        </w:rPr>
        <w:t>References</w:t>
      </w:r>
      <w:r>
        <w:rPr>
          <w:rFonts w:cs="B Zar"/>
          <w:b/>
          <w:bCs/>
          <w:i/>
          <w:iCs/>
          <w:sz w:val="28"/>
          <w:szCs w:val="28"/>
        </w:rPr>
        <w:t>:</w:t>
      </w:r>
    </w:p>
    <w:p w:rsidR="006F1815" w:rsidRPr="000442EB" w:rsidRDefault="006F1815" w:rsidP="000442EB">
      <w:pPr>
        <w:pStyle w:val="ListParagraph"/>
        <w:numPr>
          <w:ilvl w:val="0"/>
          <w:numId w:val="35"/>
        </w:numPr>
        <w:jc w:val="both"/>
        <w:rPr>
          <w:rFonts w:cs="B Zar"/>
          <w:b/>
          <w:bCs/>
          <w:szCs w:val="20"/>
          <w:lang w:bidi="fa-IR"/>
        </w:rPr>
      </w:pPr>
      <w:bookmarkStart w:id="7" w:name="OLE_LINK472"/>
      <w:bookmarkStart w:id="8" w:name="OLE_LINK473"/>
      <w:r w:rsidRPr="000442EB">
        <w:rPr>
          <w:rFonts w:cs="B Zar" w:hint="cs"/>
          <w:b/>
          <w:bCs/>
          <w:szCs w:val="20"/>
          <w:rtl/>
          <w:lang w:bidi="fa-IR"/>
        </w:rPr>
        <w:t>کتاب درسی بیوشیمی برای پرستاری</w:t>
      </w:r>
      <w:r w:rsidRPr="000442EB">
        <w:rPr>
          <w:rFonts w:hint="cs"/>
          <w:b/>
          <w:bCs/>
          <w:szCs w:val="20"/>
          <w:rtl/>
          <w:lang w:bidi="fa-IR"/>
        </w:rPr>
        <w:t>–</w:t>
      </w:r>
      <w:r w:rsidRPr="000442EB">
        <w:rPr>
          <w:rFonts w:cs="B Zar" w:hint="cs"/>
          <w:b/>
          <w:bCs/>
          <w:szCs w:val="20"/>
          <w:rtl/>
          <w:lang w:bidi="fa-IR"/>
        </w:rPr>
        <w:t xml:space="preserve"> مامایی و پیراپزشکی و</w:t>
      </w:r>
      <w:r w:rsidR="000442EB" w:rsidRPr="000442EB">
        <w:rPr>
          <w:rFonts w:cs="B Zar" w:hint="cs"/>
          <w:b/>
          <w:bCs/>
          <w:szCs w:val="20"/>
          <w:rtl/>
          <w:lang w:bidi="fa-IR"/>
        </w:rPr>
        <w:t xml:space="preserve"> </w:t>
      </w:r>
      <w:r w:rsidRPr="000442EB">
        <w:rPr>
          <w:rFonts w:cs="B Zar" w:hint="cs"/>
          <w:b/>
          <w:bCs/>
          <w:szCs w:val="20"/>
          <w:rtl/>
          <w:lang w:bidi="fa-IR"/>
        </w:rPr>
        <w:t>همه مطالب ارائه شده در کلاس توسط مدرس</w:t>
      </w:r>
    </w:p>
    <w:p w:rsidR="006F1815" w:rsidRPr="000442EB" w:rsidRDefault="003B3F53" w:rsidP="003B3F53">
      <w:pPr>
        <w:pStyle w:val="ListParagraph"/>
        <w:numPr>
          <w:ilvl w:val="0"/>
          <w:numId w:val="35"/>
        </w:numPr>
        <w:jc w:val="both"/>
        <w:rPr>
          <w:rFonts w:cs="B Zar"/>
          <w:b/>
          <w:bCs/>
          <w:sz w:val="28"/>
          <w:szCs w:val="28"/>
          <w:rtl/>
          <w:lang w:bidi="fa-IR"/>
        </w:rPr>
      </w:pPr>
      <w:r w:rsidRPr="000442EB">
        <w:rPr>
          <w:rFonts w:cs="B Zar" w:hint="cs"/>
          <w:b/>
          <w:bCs/>
          <w:szCs w:val="20"/>
          <w:rtl/>
          <w:lang w:bidi="fa-IR"/>
        </w:rPr>
        <w:t>س</w:t>
      </w:r>
      <w:r w:rsidR="006F1815" w:rsidRPr="000442EB">
        <w:rPr>
          <w:rFonts w:cs="B Zar" w:hint="cs"/>
          <w:b/>
          <w:bCs/>
          <w:szCs w:val="20"/>
          <w:rtl/>
          <w:lang w:bidi="fa-IR"/>
        </w:rPr>
        <w:t>ایر کتب درسی (</w:t>
      </w:r>
      <w:bookmarkStart w:id="9" w:name="OLE_LINK25"/>
      <w:bookmarkStart w:id="10" w:name="OLE_LINK26"/>
      <w:r w:rsidRPr="000442EB">
        <w:rPr>
          <w:rFonts w:cs="B Zar" w:hint="cs"/>
          <w:b/>
          <w:bCs/>
          <w:szCs w:val="20"/>
          <w:rtl/>
          <w:lang w:bidi="fa-IR"/>
        </w:rPr>
        <w:t xml:space="preserve">بیوشیمی دولین </w:t>
      </w:r>
      <w:r w:rsidRPr="000442EB">
        <w:rPr>
          <w:rFonts w:cs="Times New Roman" w:hint="cs"/>
          <w:b/>
          <w:bCs/>
          <w:szCs w:val="20"/>
          <w:rtl/>
          <w:lang w:bidi="fa-IR"/>
        </w:rPr>
        <w:t>–</w:t>
      </w:r>
      <w:r w:rsidRPr="000442EB">
        <w:rPr>
          <w:rFonts w:cs="B Zar" w:hint="cs"/>
          <w:b/>
          <w:bCs/>
          <w:szCs w:val="20"/>
          <w:rtl/>
          <w:lang w:bidi="fa-IR"/>
        </w:rPr>
        <w:t xml:space="preserve"> بیوشیمی هارپر -  </w:t>
      </w:r>
      <w:r w:rsidR="006F1815" w:rsidRPr="000442EB">
        <w:rPr>
          <w:rFonts w:cs="B Zar" w:hint="cs"/>
          <w:b/>
          <w:bCs/>
          <w:szCs w:val="20"/>
          <w:rtl/>
          <w:lang w:bidi="fa-IR"/>
        </w:rPr>
        <w:t>بیوشیمی</w:t>
      </w:r>
      <w:bookmarkEnd w:id="9"/>
      <w:bookmarkEnd w:id="10"/>
      <w:r w:rsidR="006F1815" w:rsidRPr="000442EB">
        <w:rPr>
          <w:rFonts w:cs="B Zar" w:hint="cs"/>
          <w:b/>
          <w:bCs/>
          <w:szCs w:val="20"/>
          <w:rtl/>
          <w:lang w:bidi="fa-IR"/>
        </w:rPr>
        <w:t xml:space="preserve"> لنینجر- </w:t>
      </w:r>
      <w:r w:rsidRPr="000442EB">
        <w:rPr>
          <w:rFonts w:cs="B Zar" w:hint="cs"/>
          <w:b/>
          <w:bCs/>
          <w:szCs w:val="20"/>
          <w:rtl/>
          <w:lang w:bidi="fa-IR"/>
        </w:rPr>
        <w:t xml:space="preserve"> </w:t>
      </w:r>
      <w:r w:rsidR="006F1815" w:rsidRPr="000442EB">
        <w:rPr>
          <w:rFonts w:cs="B Zar" w:hint="cs"/>
          <w:b/>
          <w:bCs/>
          <w:szCs w:val="20"/>
          <w:rtl/>
          <w:lang w:bidi="fa-IR"/>
        </w:rPr>
        <w:t>بیوشیمی دکتر ملک نیا و دکتر شهبازی)</w:t>
      </w:r>
      <w:bookmarkEnd w:id="7"/>
      <w:bookmarkEnd w:id="8"/>
    </w:p>
    <w:sectPr w:rsidR="006F1815" w:rsidRPr="000442EB" w:rsidSect="00451068">
      <w:pgSz w:w="11907" w:h="16839" w:code="9"/>
      <w:pgMar w:top="1134" w:right="1134" w:bottom="1134" w:left="1134" w:header="720" w:footer="720" w:gutter="0"/>
      <w:pgBorders w:offsetFrom="page">
        <w:top w:val="threeDEmboss" w:sz="24" w:space="24" w:color="548DD4" w:themeColor="text2" w:themeTint="99"/>
        <w:left w:val="threeDEmboss" w:sz="24" w:space="24" w:color="548DD4" w:themeColor="text2" w:themeTint="99"/>
        <w:bottom w:val="threeDEngrave" w:sz="24" w:space="24" w:color="548DD4" w:themeColor="text2" w:themeTint="99"/>
        <w:right w:val="threeDEngrave" w:sz="24" w:space="24" w:color="548DD4" w:themeColor="text2" w:themeTint="99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750C" w:rsidRDefault="00A0750C" w:rsidP="003D7B68">
      <w:r>
        <w:separator/>
      </w:r>
    </w:p>
  </w:endnote>
  <w:endnote w:type="continuationSeparator" w:id="0">
    <w:p w:rsidR="00A0750C" w:rsidRDefault="00A0750C" w:rsidP="003D7B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B Zar">
    <w:altName w:val="Courier New"/>
    <w:charset w:val="B2"/>
    <w:family w:val="auto"/>
    <w:pitch w:val="variable"/>
    <w:sig w:usb0="00002001" w:usb1="80000000" w:usb2="00000008" w:usb3="00000000" w:csb0="00000040" w:csb1="00000000"/>
  </w:font>
  <w:font w:name="B Roya">
    <w:charset w:val="B2"/>
    <w:family w:val="auto"/>
    <w:pitch w:val="variable"/>
    <w:sig w:usb0="00002001" w:usb1="80000000" w:usb2="00000008" w:usb3="00000000" w:csb0="0000004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raditional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Titr">
    <w:altName w:val="Courier New"/>
    <w:charset w:val="B2"/>
    <w:family w:val="auto"/>
    <w:pitch w:val="variable"/>
    <w:sig w:usb0="00002001" w:usb1="80000000" w:usb2="00000008" w:usb3="00000000" w:csb0="00000040" w:csb1="00000000"/>
  </w:font>
  <w:font w:name="IranNastaliq">
    <w:altName w:val="Arial Unicode MS"/>
    <w:charset w:val="00"/>
    <w:family w:val="roman"/>
    <w:pitch w:val="variable"/>
    <w:sig w:usb0="61002A87" w:usb1="80000000" w:usb2="00000008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750C" w:rsidRDefault="00A0750C" w:rsidP="003D7B68">
      <w:r>
        <w:separator/>
      </w:r>
    </w:p>
  </w:footnote>
  <w:footnote w:type="continuationSeparator" w:id="0">
    <w:p w:rsidR="00A0750C" w:rsidRDefault="00A0750C" w:rsidP="003D7B68">
      <w:r>
        <w:continuationSeparator/>
      </w:r>
    </w:p>
  </w:footnote>
  <w:footnote w:id="1">
    <w:p w:rsidR="003D7B68" w:rsidRPr="00F1468B" w:rsidRDefault="003D7B68" w:rsidP="00BE770D">
      <w:pPr>
        <w:pStyle w:val="FootnoteText"/>
        <w:bidi/>
        <w:jc w:val="both"/>
        <w:rPr>
          <w:rFonts w:cs="B Zar"/>
          <w:rtl/>
          <w:lang w:bidi="fa-IR"/>
        </w:rPr>
      </w:pPr>
      <w:r w:rsidRPr="00F1468B">
        <w:rPr>
          <w:rStyle w:val="FootnoteReference"/>
          <w:rFonts w:cs="B Zar"/>
        </w:rPr>
        <w:sym w:font="Symbol" w:char="F02A"/>
      </w:r>
      <w:r w:rsidRPr="00F1468B">
        <w:rPr>
          <w:rFonts w:cs="B Zar"/>
        </w:rPr>
        <w:t xml:space="preserve"> </w:t>
      </w:r>
      <w:r w:rsidRPr="00F1468B">
        <w:rPr>
          <w:rFonts w:cs="B Zar" w:hint="cs"/>
          <w:rtl/>
          <w:lang w:bidi="fa-IR"/>
        </w:rPr>
        <w:t xml:space="preserve"> روش یاددهی - یادگیری می</w:t>
      </w:r>
      <w:r w:rsidRPr="00F1468B">
        <w:rPr>
          <w:rFonts w:cs="B Zar" w:hint="cs"/>
          <w:rtl/>
          <w:lang w:bidi="fa-IR"/>
        </w:rPr>
        <w:softHyphen/>
        <w:t>تواند شامل: سخنرانی، بحث در گروههای کوچک، نمایشی، حل مسئله، پرسش و پاسخ، گردش علمی، آزمایشی باشد.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F9328A"/>
    <w:multiLevelType w:val="hybridMultilevel"/>
    <w:tmpl w:val="D9D422C0"/>
    <w:lvl w:ilvl="0" w:tplc="04090011">
      <w:start w:val="1"/>
      <w:numFmt w:val="decimal"/>
      <w:lvlText w:val="%1)"/>
      <w:lvlJc w:val="left"/>
      <w:pPr>
        <w:ind w:left="720" w:hanging="360"/>
      </w:pPr>
      <w:rPr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B821F52"/>
    <w:multiLevelType w:val="hybridMultilevel"/>
    <w:tmpl w:val="0C5EF366"/>
    <w:lvl w:ilvl="0" w:tplc="04090011">
      <w:start w:val="1"/>
      <w:numFmt w:val="decimal"/>
      <w:lvlText w:val="%1)"/>
      <w:lvlJc w:val="left"/>
      <w:pPr>
        <w:ind w:left="720" w:hanging="360"/>
      </w:pPr>
      <w:rPr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C29281D"/>
    <w:multiLevelType w:val="hybridMultilevel"/>
    <w:tmpl w:val="839EA612"/>
    <w:lvl w:ilvl="0" w:tplc="732AABB8">
      <w:start w:val="1"/>
      <w:numFmt w:val="upperRoman"/>
      <w:lvlText w:val="%1."/>
      <w:lvlJc w:val="right"/>
      <w:pPr>
        <w:ind w:left="720" w:hanging="360"/>
      </w:pPr>
      <w:rPr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C723209"/>
    <w:multiLevelType w:val="hybridMultilevel"/>
    <w:tmpl w:val="07DE4C74"/>
    <w:lvl w:ilvl="0" w:tplc="5F523D48">
      <w:start w:val="1"/>
      <w:numFmt w:val="decimal"/>
      <w:lvlText w:val="%1)"/>
      <w:lvlJc w:val="left"/>
      <w:pPr>
        <w:ind w:left="720" w:hanging="360"/>
      </w:pPr>
      <w:rPr>
        <w:b/>
        <w:bCs/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CA00F93"/>
    <w:multiLevelType w:val="hybridMultilevel"/>
    <w:tmpl w:val="FC1A0486"/>
    <w:lvl w:ilvl="0" w:tplc="04090011">
      <w:start w:val="1"/>
      <w:numFmt w:val="decimal"/>
      <w:lvlText w:val="%1)"/>
      <w:lvlJc w:val="left"/>
      <w:pPr>
        <w:ind w:left="720" w:hanging="360"/>
      </w:pPr>
      <w:rPr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E1A0E7C"/>
    <w:multiLevelType w:val="hybridMultilevel"/>
    <w:tmpl w:val="35C8C56C"/>
    <w:lvl w:ilvl="0" w:tplc="04090011">
      <w:start w:val="1"/>
      <w:numFmt w:val="decimal"/>
      <w:lvlText w:val="%1)"/>
      <w:lvlJc w:val="left"/>
      <w:pPr>
        <w:ind w:left="720" w:hanging="360"/>
      </w:pPr>
      <w:rPr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04D6A67"/>
    <w:multiLevelType w:val="hybridMultilevel"/>
    <w:tmpl w:val="4DE6DF38"/>
    <w:lvl w:ilvl="0" w:tplc="06C4FFB6">
      <w:start w:val="1"/>
      <w:numFmt w:val="decimal"/>
      <w:lvlText w:val="%1)"/>
      <w:lvlJc w:val="left"/>
      <w:pPr>
        <w:ind w:left="720" w:hanging="360"/>
      </w:pPr>
      <w:rPr>
        <w:b/>
        <w:bCs/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4051846"/>
    <w:multiLevelType w:val="hybridMultilevel"/>
    <w:tmpl w:val="339434D0"/>
    <w:lvl w:ilvl="0" w:tplc="9432D272">
      <w:start w:val="1"/>
      <w:numFmt w:val="decimal"/>
      <w:lvlText w:val="%1)"/>
      <w:lvlJc w:val="left"/>
      <w:pPr>
        <w:ind w:left="720" w:hanging="360"/>
      </w:pPr>
      <w:rPr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547456A"/>
    <w:multiLevelType w:val="hybridMultilevel"/>
    <w:tmpl w:val="2F4A841C"/>
    <w:lvl w:ilvl="0" w:tplc="9DA6939C">
      <w:start w:val="1"/>
      <w:numFmt w:val="decimal"/>
      <w:lvlText w:val="%1)"/>
      <w:lvlJc w:val="left"/>
      <w:pPr>
        <w:ind w:left="720" w:hanging="360"/>
      </w:pPr>
      <w:rPr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6C92317"/>
    <w:multiLevelType w:val="hybridMultilevel"/>
    <w:tmpl w:val="B812345C"/>
    <w:lvl w:ilvl="0" w:tplc="FD4ACA26">
      <w:start w:val="1"/>
      <w:numFmt w:val="decimal"/>
      <w:lvlText w:val="%1-"/>
      <w:lvlJc w:val="left"/>
      <w:pPr>
        <w:tabs>
          <w:tab w:val="num" w:pos="735"/>
        </w:tabs>
        <w:ind w:left="735" w:hanging="375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2C2F392B"/>
    <w:multiLevelType w:val="hybridMultilevel"/>
    <w:tmpl w:val="839EA612"/>
    <w:lvl w:ilvl="0" w:tplc="732AABB8">
      <w:start w:val="1"/>
      <w:numFmt w:val="upperRoman"/>
      <w:lvlText w:val="%1."/>
      <w:lvlJc w:val="right"/>
      <w:pPr>
        <w:ind w:left="720" w:hanging="360"/>
      </w:pPr>
      <w:rPr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E2A2F0B"/>
    <w:multiLevelType w:val="hybridMultilevel"/>
    <w:tmpl w:val="86DE51F2"/>
    <w:lvl w:ilvl="0" w:tplc="245E6E64">
      <w:start w:val="1"/>
      <w:numFmt w:val="decimal"/>
      <w:lvlText w:val="%1)"/>
      <w:lvlJc w:val="left"/>
      <w:pPr>
        <w:ind w:left="720" w:hanging="360"/>
      </w:pPr>
      <w:rPr>
        <w:b/>
        <w:bCs/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0503516"/>
    <w:multiLevelType w:val="hybridMultilevel"/>
    <w:tmpl w:val="7E5630EA"/>
    <w:lvl w:ilvl="0" w:tplc="04090011">
      <w:start w:val="1"/>
      <w:numFmt w:val="decimal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33D22D7C"/>
    <w:multiLevelType w:val="hybridMultilevel"/>
    <w:tmpl w:val="AD56688C"/>
    <w:lvl w:ilvl="0" w:tplc="975AE40E">
      <w:start w:val="1"/>
      <w:numFmt w:val="decimal"/>
      <w:lvlText w:val="%1-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6F23196"/>
    <w:multiLevelType w:val="hybridMultilevel"/>
    <w:tmpl w:val="36B060EE"/>
    <w:lvl w:ilvl="0" w:tplc="04090011">
      <w:start w:val="1"/>
      <w:numFmt w:val="decimal"/>
      <w:lvlText w:val="%1)"/>
      <w:lvlJc w:val="left"/>
      <w:pPr>
        <w:ind w:left="720" w:hanging="360"/>
      </w:pPr>
      <w:rPr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90E0314"/>
    <w:multiLevelType w:val="hybridMultilevel"/>
    <w:tmpl w:val="2250D88C"/>
    <w:lvl w:ilvl="0" w:tplc="2F6ED518">
      <w:start w:val="1"/>
      <w:numFmt w:val="decimal"/>
      <w:lvlText w:val="%1)"/>
      <w:lvlJc w:val="left"/>
      <w:pPr>
        <w:ind w:left="720" w:hanging="360"/>
      </w:pPr>
      <w:rPr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00B364A"/>
    <w:multiLevelType w:val="hybridMultilevel"/>
    <w:tmpl w:val="839EA612"/>
    <w:lvl w:ilvl="0" w:tplc="732AABB8">
      <w:start w:val="1"/>
      <w:numFmt w:val="upperRoman"/>
      <w:lvlText w:val="%1."/>
      <w:lvlJc w:val="right"/>
      <w:pPr>
        <w:ind w:left="720" w:hanging="360"/>
      </w:pPr>
      <w:rPr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2A46125"/>
    <w:multiLevelType w:val="hybridMultilevel"/>
    <w:tmpl w:val="2B4EBFBC"/>
    <w:lvl w:ilvl="0" w:tplc="ADE488F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3751F89"/>
    <w:multiLevelType w:val="hybridMultilevel"/>
    <w:tmpl w:val="EA242424"/>
    <w:lvl w:ilvl="0" w:tplc="49A81E54">
      <w:start w:val="1"/>
      <w:numFmt w:val="decimal"/>
      <w:lvlText w:val="%1-"/>
      <w:lvlJc w:val="left"/>
      <w:pPr>
        <w:tabs>
          <w:tab w:val="num" w:pos="735"/>
        </w:tabs>
        <w:ind w:left="735" w:hanging="375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44BE6EF3"/>
    <w:multiLevelType w:val="hybridMultilevel"/>
    <w:tmpl w:val="EB9AFE5C"/>
    <w:lvl w:ilvl="0" w:tplc="9DBE2BF2">
      <w:start w:val="1"/>
      <w:numFmt w:val="decimal"/>
      <w:lvlText w:val="%1)"/>
      <w:lvlJc w:val="left"/>
      <w:pPr>
        <w:ind w:left="720" w:hanging="360"/>
      </w:pPr>
      <w:rPr>
        <w:rFonts w:cs="B Zar"/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5522A0E"/>
    <w:multiLevelType w:val="hybridMultilevel"/>
    <w:tmpl w:val="CFB84B76"/>
    <w:lvl w:ilvl="0" w:tplc="04090011">
      <w:start w:val="1"/>
      <w:numFmt w:val="decimal"/>
      <w:lvlText w:val="%1)"/>
      <w:lvlJc w:val="left"/>
      <w:pPr>
        <w:ind w:left="720" w:hanging="360"/>
      </w:pPr>
      <w:rPr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D046701"/>
    <w:multiLevelType w:val="hybridMultilevel"/>
    <w:tmpl w:val="6E564746"/>
    <w:lvl w:ilvl="0" w:tplc="04090011">
      <w:start w:val="1"/>
      <w:numFmt w:val="decimal"/>
      <w:lvlText w:val="%1)"/>
      <w:lvlJc w:val="left"/>
      <w:pPr>
        <w:ind w:left="720" w:hanging="360"/>
      </w:pPr>
      <w:rPr>
        <w:sz w:val="22"/>
        <w:szCs w:val="22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F361DB6"/>
    <w:multiLevelType w:val="hybridMultilevel"/>
    <w:tmpl w:val="839EA612"/>
    <w:lvl w:ilvl="0" w:tplc="732AABB8">
      <w:start w:val="1"/>
      <w:numFmt w:val="upperRoman"/>
      <w:lvlText w:val="%1."/>
      <w:lvlJc w:val="right"/>
      <w:pPr>
        <w:ind w:left="720" w:hanging="360"/>
      </w:pPr>
      <w:rPr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3E00253"/>
    <w:multiLevelType w:val="hybridMultilevel"/>
    <w:tmpl w:val="4DE6DF38"/>
    <w:lvl w:ilvl="0" w:tplc="06C4FFB6">
      <w:start w:val="1"/>
      <w:numFmt w:val="decimal"/>
      <w:lvlText w:val="%1)"/>
      <w:lvlJc w:val="left"/>
      <w:pPr>
        <w:ind w:left="720" w:hanging="360"/>
      </w:pPr>
      <w:rPr>
        <w:b/>
        <w:bCs/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E9C5B4F"/>
    <w:multiLevelType w:val="hybridMultilevel"/>
    <w:tmpl w:val="C9601EFC"/>
    <w:lvl w:ilvl="0" w:tplc="75C69FC4">
      <w:start w:val="1"/>
      <w:numFmt w:val="decimal"/>
      <w:lvlText w:val="%1-"/>
      <w:lvlJc w:val="left"/>
      <w:pPr>
        <w:ind w:left="720" w:hanging="360"/>
      </w:pPr>
      <w:rPr>
        <w:rFonts w:cs="B Roya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EC167DB"/>
    <w:multiLevelType w:val="hybridMultilevel"/>
    <w:tmpl w:val="839EA612"/>
    <w:lvl w:ilvl="0" w:tplc="732AABB8">
      <w:start w:val="1"/>
      <w:numFmt w:val="upperRoman"/>
      <w:lvlText w:val="%1."/>
      <w:lvlJc w:val="right"/>
      <w:pPr>
        <w:ind w:left="720" w:hanging="360"/>
      </w:pPr>
      <w:rPr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ECB4C49"/>
    <w:multiLevelType w:val="hybridMultilevel"/>
    <w:tmpl w:val="71AEAFA2"/>
    <w:lvl w:ilvl="0" w:tplc="82349064">
      <w:start w:val="1"/>
      <w:numFmt w:val="decimal"/>
      <w:lvlText w:val="%1)"/>
      <w:lvlJc w:val="left"/>
      <w:pPr>
        <w:ind w:left="720" w:hanging="360"/>
      </w:pPr>
      <w:rPr>
        <w:rFonts w:cs="B Zar"/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F5C121A"/>
    <w:multiLevelType w:val="hybridMultilevel"/>
    <w:tmpl w:val="839EA612"/>
    <w:lvl w:ilvl="0" w:tplc="732AABB8">
      <w:start w:val="1"/>
      <w:numFmt w:val="upperRoman"/>
      <w:lvlText w:val="%1."/>
      <w:lvlJc w:val="right"/>
      <w:pPr>
        <w:ind w:left="720" w:hanging="360"/>
      </w:pPr>
      <w:rPr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68677BA0"/>
    <w:multiLevelType w:val="hybridMultilevel"/>
    <w:tmpl w:val="E03CF688"/>
    <w:lvl w:ilvl="0" w:tplc="04090011">
      <w:start w:val="1"/>
      <w:numFmt w:val="decimal"/>
      <w:lvlText w:val="%1)"/>
      <w:lvlJc w:val="left"/>
      <w:pPr>
        <w:ind w:left="720" w:hanging="360"/>
      </w:pPr>
      <w:rPr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CBD54FE"/>
    <w:multiLevelType w:val="hybridMultilevel"/>
    <w:tmpl w:val="D6761EF4"/>
    <w:lvl w:ilvl="0" w:tplc="732AABB8">
      <w:start w:val="1"/>
      <w:numFmt w:val="upperRoman"/>
      <w:lvlText w:val="%1."/>
      <w:lvlJc w:val="right"/>
      <w:pPr>
        <w:ind w:left="643" w:hanging="360"/>
      </w:pPr>
      <w:rPr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6FDA574B"/>
    <w:multiLevelType w:val="hybridMultilevel"/>
    <w:tmpl w:val="839EA612"/>
    <w:lvl w:ilvl="0" w:tplc="732AABB8">
      <w:start w:val="1"/>
      <w:numFmt w:val="upperRoman"/>
      <w:lvlText w:val="%1."/>
      <w:lvlJc w:val="right"/>
      <w:pPr>
        <w:ind w:left="720" w:hanging="360"/>
      </w:pPr>
      <w:rPr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72D35262"/>
    <w:multiLevelType w:val="hybridMultilevel"/>
    <w:tmpl w:val="CFB84B76"/>
    <w:lvl w:ilvl="0" w:tplc="04090011">
      <w:start w:val="1"/>
      <w:numFmt w:val="decimal"/>
      <w:lvlText w:val="%1)"/>
      <w:lvlJc w:val="left"/>
      <w:pPr>
        <w:ind w:left="720" w:hanging="360"/>
      </w:pPr>
      <w:rPr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4AA6ECF"/>
    <w:multiLevelType w:val="hybridMultilevel"/>
    <w:tmpl w:val="87C8AB1C"/>
    <w:lvl w:ilvl="0" w:tplc="D954F23C">
      <w:start w:val="1"/>
      <w:numFmt w:val="decimal"/>
      <w:lvlText w:val="%1-"/>
      <w:lvlJc w:val="left"/>
      <w:pPr>
        <w:ind w:left="720" w:hanging="360"/>
      </w:pPr>
      <w:rPr>
        <w:rFonts w:hint="default"/>
        <w:b/>
        <w:bCs/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7"/>
  </w:num>
  <w:num w:numId="6">
    <w:abstractNumId w:val="28"/>
  </w:num>
  <w:num w:numId="7">
    <w:abstractNumId w:val="20"/>
  </w:num>
  <w:num w:numId="8">
    <w:abstractNumId w:val="18"/>
  </w:num>
  <w:num w:numId="9">
    <w:abstractNumId w:val="9"/>
  </w:num>
  <w:num w:numId="10">
    <w:abstractNumId w:val="25"/>
  </w:num>
  <w:num w:numId="11">
    <w:abstractNumId w:val="29"/>
  </w:num>
  <w:num w:numId="12">
    <w:abstractNumId w:val="21"/>
  </w:num>
  <w:num w:numId="13">
    <w:abstractNumId w:val="26"/>
  </w:num>
  <w:num w:numId="14">
    <w:abstractNumId w:val="22"/>
  </w:num>
  <w:num w:numId="15">
    <w:abstractNumId w:val="19"/>
  </w:num>
  <w:num w:numId="16">
    <w:abstractNumId w:val="8"/>
  </w:num>
  <w:num w:numId="17">
    <w:abstractNumId w:val="4"/>
  </w:num>
  <w:num w:numId="18">
    <w:abstractNumId w:val="2"/>
  </w:num>
  <w:num w:numId="19">
    <w:abstractNumId w:val="30"/>
  </w:num>
  <w:num w:numId="20">
    <w:abstractNumId w:val="27"/>
  </w:num>
  <w:num w:numId="21">
    <w:abstractNumId w:val="0"/>
  </w:num>
  <w:num w:numId="22">
    <w:abstractNumId w:val="10"/>
  </w:num>
  <w:num w:numId="23">
    <w:abstractNumId w:val="16"/>
  </w:num>
  <w:num w:numId="24">
    <w:abstractNumId w:val="11"/>
  </w:num>
  <w:num w:numId="25">
    <w:abstractNumId w:val="5"/>
  </w:num>
  <w:num w:numId="26">
    <w:abstractNumId w:val="7"/>
  </w:num>
  <w:num w:numId="27">
    <w:abstractNumId w:val="14"/>
  </w:num>
  <w:num w:numId="28">
    <w:abstractNumId w:val="1"/>
  </w:num>
  <w:num w:numId="29">
    <w:abstractNumId w:val="23"/>
  </w:num>
  <w:num w:numId="30">
    <w:abstractNumId w:val="31"/>
  </w:num>
  <w:num w:numId="31">
    <w:abstractNumId w:val="15"/>
  </w:num>
  <w:num w:numId="32">
    <w:abstractNumId w:val="12"/>
  </w:num>
  <w:num w:numId="33">
    <w:abstractNumId w:val="6"/>
  </w:num>
  <w:num w:numId="34">
    <w:abstractNumId w:val="3"/>
  </w:num>
  <w:num w:numId="35">
    <w:abstractNumId w:val="3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7705F"/>
    <w:rsid w:val="000016DD"/>
    <w:rsid w:val="00003E4A"/>
    <w:rsid w:val="000041A5"/>
    <w:rsid w:val="00007B3B"/>
    <w:rsid w:val="00034727"/>
    <w:rsid w:val="000347ED"/>
    <w:rsid w:val="000442EB"/>
    <w:rsid w:val="0004574A"/>
    <w:rsid w:val="00047A54"/>
    <w:rsid w:val="000567B8"/>
    <w:rsid w:val="000622A3"/>
    <w:rsid w:val="00062490"/>
    <w:rsid w:val="00093006"/>
    <w:rsid w:val="000A5E3D"/>
    <w:rsid w:val="000B113A"/>
    <w:rsid w:val="000D00D4"/>
    <w:rsid w:val="000D567F"/>
    <w:rsid w:val="000E08C1"/>
    <w:rsid w:val="000E2969"/>
    <w:rsid w:val="000E4EF8"/>
    <w:rsid w:val="000E55F1"/>
    <w:rsid w:val="001011A4"/>
    <w:rsid w:val="0010189F"/>
    <w:rsid w:val="00104E8F"/>
    <w:rsid w:val="00106E56"/>
    <w:rsid w:val="001229CE"/>
    <w:rsid w:val="00125B5B"/>
    <w:rsid w:val="00170E48"/>
    <w:rsid w:val="00172E98"/>
    <w:rsid w:val="00193580"/>
    <w:rsid w:val="001C01E2"/>
    <w:rsid w:val="001D30AD"/>
    <w:rsid w:val="001D5526"/>
    <w:rsid w:val="001E1EB7"/>
    <w:rsid w:val="001E5B16"/>
    <w:rsid w:val="001E5D51"/>
    <w:rsid w:val="002029DE"/>
    <w:rsid w:val="0021117B"/>
    <w:rsid w:val="0021187A"/>
    <w:rsid w:val="00213F7F"/>
    <w:rsid w:val="00214BB9"/>
    <w:rsid w:val="00215751"/>
    <w:rsid w:val="002304E9"/>
    <w:rsid w:val="00244316"/>
    <w:rsid w:val="002513C5"/>
    <w:rsid w:val="0025534A"/>
    <w:rsid w:val="00291830"/>
    <w:rsid w:val="002B1262"/>
    <w:rsid w:val="002B2E5F"/>
    <w:rsid w:val="002B7195"/>
    <w:rsid w:val="002C02D1"/>
    <w:rsid w:val="002C6223"/>
    <w:rsid w:val="002E2100"/>
    <w:rsid w:val="00331965"/>
    <w:rsid w:val="00341FEA"/>
    <w:rsid w:val="003467B7"/>
    <w:rsid w:val="00346929"/>
    <w:rsid w:val="003970EE"/>
    <w:rsid w:val="003B3667"/>
    <w:rsid w:val="003B3F53"/>
    <w:rsid w:val="003C1E70"/>
    <w:rsid w:val="003C767F"/>
    <w:rsid w:val="003D5C68"/>
    <w:rsid w:val="003D7B68"/>
    <w:rsid w:val="003E667E"/>
    <w:rsid w:val="00427405"/>
    <w:rsid w:val="00451068"/>
    <w:rsid w:val="00451F28"/>
    <w:rsid w:val="00456545"/>
    <w:rsid w:val="0046321F"/>
    <w:rsid w:val="00476707"/>
    <w:rsid w:val="004D7736"/>
    <w:rsid w:val="004E1A7F"/>
    <w:rsid w:val="004E66F4"/>
    <w:rsid w:val="004F0220"/>
    <w:rsid w:val="004F54FA"/>
    <w:rsid w:val="005026D4"/>
    <w:rsid w:val="00515262"/>
    <w:rsid w:val="00544A4F"/>
    <w:rsid w:val="00547CEF"/>
    <w:rsid w:val="00553E41"/>
    <w:rsid w:val="00555F2F"/>
    <w:rsid w:val="005606C4"/>
    <w:rsid w:val="00566BE1"/>
    <w:rsid w:val="00573669"/>
    <w:rsid w:val="00576FCC"/>
    <w:rsid w:val="00585308"/>
    <w:rsid w:val="00592A80"/>
    <w:rsid w:val="005C515B"/>
    <w:rsid w:val="005D1E02"/>
    <w:rsid w:val="005D5BF5"/>
    <w:rsid w:val="005E6FF0"/>
    <w:rsid w:val="005F6CB9"/>
    <w:rsid w:val="00634DB5"/>
    <w:rsid w:val="00645391"/>
    <w:rsid w:val="0065358F"/>
    <w:rsid w:val="0065613B"/>
    <w:rsid w:val="00671815"/>
    <w:rsid w:val="006860DC"/>
    <w:rsid w:val="006861FF"/>
    <w:rsid w:val="006877D1"/>
    <w:rsid w:val="006958F8"/>
    <w:rsid w:val="006A4246"/>
    <w:rsid w:val="006C70BA"/>
    <w:rsid w:val="006F15CE"/>
    <w:rsid w:val="006F1815"/>
    <w:rsid w:val="006F1CDD"/>
    <w:rsid w:val="007145D4"/>
    <w:rsid w:val="00727E35"/>
    <w:rsid w:val="00737A19"/>
    <w:rsid w:val="007704CE"/>
    <w:rsid w:val="007729DC"/>
    <w:rsid w:val="007B35E4"/>
    <w:rsid w:val="007C3EB0"/>
    <w:rsid w:val="007F2784"/>
    <w:rsid w:val="00806C56"/>
    <w:rsid w:val="008218FD"/>
    <w:rsid w:val="008228EC"/>
    <w:rsid w:val="00891163"/>
    <w:rsid w:val="00893892"/>
    <w:rsid w:val="0089465C"/>
    <w:rsid w:val="008B0652"/>
    <w:rsid w:val="008B0C89"/>
    <w:rsid w:val="008B402C"/>
    <w:rsid w:val="008D052F"/>
    <w:rsid w:val="008E75B9"/>
    <w:rsid w:val="008F166D"/>
    <w:rsid w:val="008F5F66"/>
    <w:rsid w:val="00901008"/>
    <w:rsid w:val="0091210A"/>
    <w:rsid w:val="00922D5A"/>
    <w:rsid w:val="00923845"/>
    <w:rsid w:val="00941FEE"/>
    <w:rsid w:val="0096650B"/>
    <w:rsid w:val="009741B3"/>
    <w:rsid w:val="0097705F"/>
    <w:rsid w:val="00977A25"/>
    <w:rsid w:val="00987650"/>
    <w:rsid w:val="0099698D"/>
    <w:rsid w:val="009B16C9"/>
    <w:rsid w:val="009C581C"/>
    <w:rsid w:val="009E0434"/>
    <w:rsid w:val="009E6514"/>
    <w:rsid w:val="009F7F27"/>
    <w:rsid w:val="00A01E24"/>
    <w:rsid w:val="00A0750C"/>
    <w:rsid w:val="00A10415"/>
    <w:rsid w:val="00A117BD"/>
    <w:rsid w:val="00A339F0"/>
    <w:rsid w:val="00A42E9B"/>
    <w:rsid w:val="00A4378C"/>
    <w:rsid w:val="00A45DCC"/>
    <w:rsid w:val="00A51713"/>
    <w:rsid w:val="00A75E5E"/>
    <w:rsid w:val="00AC334B"/>
    <w:rsid w:val="00AD208A"/>
    <w:rsid w:val="00AE07AE"/>
    <w:rsid w:val="00B13822"/>
    <w:rsid w:val="00B3779F"/>
    <w:rsid w:val="00B41E4F"/>
    <w:rsid w:val="00B47ACC"/>
    <w:rsid w:val="00B73790"/>
    <w:rsid w:val="00B73F9E"/>
    <w:rsid w:val="00B7775A"/>
    <w:rsid w:val="00B90CF9"/>
    <w:rsid w:val="00B91413"/>
    <w:rsid w:val="00BA5C19"/>
    <w:rsid w:val="00BA679C"/>
    <w:rsid w:val="00BB040E"/>
    <w:rsid w:val="00BB397E"/>
    <w:rsid w:val="00BC3624"/>
    <w:rsid w:val="00BC7102"/>
    <w:rsid w:val="00BF3448"/>
    <w:rsid w:val="00C23C34"/>
    <w:rsid w:val="00C34BD5"/>
    <w:rsid w:val="00C61CA8"/>
    <w:rsid w:val="00C621DF"/>
    <w:rsid w:val="00C6670D"/>
    <w:rsid w:val="00C66AEB"/>
    <w:rsid w:val="00C6775A"/>
    <w:rsid w:val="00C753AC"/>
    <w:rsid w:val="00C84FB2"/>
    <w:rsid w:val="00C85EB4"/>
    <w:rsid w:val="00CA442E"/>
    <w:rsid w:val="00CA6F5D"/>
    <w:rsid w:val="00CC4CB3"/>
    <w:rsid w:val="00CC624C"/>
    <w:rsid w:val="00CD0B9E"/>
    <w:rsid w:val="00CD7631"/>
    <w:rsid w:val="00CE6780"/>
    <w:rsid w:val="00CF7D6F"/>
    <w:rsid w:val="00D10C11"/>
    <w:rsid w:val="00D14202"/>
    <w:rsid w:val="00D24E34"/>
    <w:rsid w:val="00D268F8"/>
    <w:rsid w:val="00D40D99"/>
    <w:rsid w:val="00D46B2C"/>
    <w:rsid w:val="00D47065"/>
    <w:rsid w:val="00D524D9"/>
    <w:rsid w:val="00D5251B"/>
    <w:rsid w:val="00D56209"/>
    <w:rsid w:val="00D56B40"/>
    <w:rsid w:val="00D61BE0"/>
    <w:rsid w:val="00D70BB1"/>
    <w:rsid w:val="00D8707B"/>
    <w:rsid w:val="00D93482"/>
    <w:rsid w:val="00DB5A6F"/>
    <w:rsid w:val="00DF1599"/>
    <w:rsid w:val="00E1283D"/>
    <w:rsid w:val="00E25E11"/>
    <w:rsid w:val="00E27F6E"/>
    <w:rsid w:val="00E34FB4"/>
    <w:rsid w:val="00E41A4D"/>
    <w:rsid w:val="00E54AE1"/>
    <w:rsid w:val="00E86BCB"/>
    <w:rsid w:val="00E87C37"/>
    <w:rsid w:val="00EB035F"/>
    <w:rsid w:val="00EB3D94"/>
    <w:rsid w:val="00EC0E3D"/>
    <w:rsid w:val="00EC1210"/>
    <w:rsid w:val="00EC62F0"/>
    <w:rsid w:val="00ED698D"/>
    <w:rsid w:val="00EF3CA2"/>
    <w:rsid w:val="00EF59DF"/>
    <w:rsid w:val="00F1468B"/>
    <w:rsid w:val="00F14FAC"/>
    <w:rsid w:val="00F16906"/>
    <w:rsid w:val="00F20A67"/>
    <w:rsid w:val="00F2695F"/>
    <w:rsid w:val="00F50D01"/>
    <w:rsid w:val="00F552CC"/>
    <w:rsid w:val="00F61D53"/>
    <w:rsid w:val="00F6581C"/>
    <w:rsid w:val="00F82CF0"/>
    <w:rsid w:val="00F84032"/>
    <w:rsid w:val="00F91A13"/>
    <w:rsid w:val="00F94652"/>
    <w:rsid w:val="00FA4AEE"/>
    <w:rsid w:val="00FB2698"/>
    <w:rsid w:val="00FC30E3"/>
    <w:rsid w:val="00FD3DF0"/>
    <w:rsid w:val="00FE01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7705F"/>
    <w:pPr>
      <w:bidi/>
      <w:spacing w:after="0" w:line="240" w:lineRule="auto"/>
    </w:pPr>
    <w:rPr>
      <w:rFonts w:ascii="Times New Roman" w:eastAsia="Times New Roman" w:hAnsi="Times New Roman" w:cs="Traditional Arabic"/>
      <w:sz w:val="20"/>
      <w:szCs w:val="24"/>
    </w:rPr>
  </w:style>
  <w:style w:type="paragraph" w:styleId="Heading1">
    <w:name w:val="heading 1"/>
    <w:basedOn w:val="Normal"/>
    <w:link w:val="Heading1Char"/>
    <w:uiPriority w:val="9"/>
    <w:qFormat/>
    <w:rsid w:val="0097705F"/>
    <w:pPr>
      <w:bidi w:val="0"/>
      <w:spacing w:before="100" w:beforeAutospacing="1" w:after="100" w:afterAutospacing="1"/>
      <w:outlineLvl w:val="0"/>
    </w:pPr>
    <w:rPr>
      <w:rFonts w:cs="Times New Roman"/>
      <w:b/>
      <w:bCs/>
      <w:kern w:val="36"/>
      <w:sz w:val="48"/>
      <w:szCs w:val="48"/>
      <w:lang w:bidi="fa-I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7705F"/>
    <w:rPr>
      <w:rFonts w:ascii="Times New Roman" w:eastAsia="Times New Roman" w:hAnsi="Times New Roman" w:cs="Times New Roman"/>
      <w:b/>
      <w:bCs/>
      <w:kern w:val="36"/>
      <w:sz w:val="48"/>
      <w:szCs w:val="48"/>
      <w:lang w:bidi="fa-IR"/>
    </w:rPr>
  </w:style>
  <w:style w:type="character" w:styleId="Hyperlink">
    <w:name w:val="Hyperlink"/>
    <w:basedOn w:val="DefaultParagraphFont"/>
    <w:uiPriority w:val="99"/>
    <w:semiHidden/>
    <w:unhideWhenUsed/>
    <w:rsid w:val="0097705F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97705F"/>
    <w:pPr>
      <w:tabs>
        <w:tab w:val="center" w:pos="4153"/>
        <w:tab w:val="right" w:pos="8306"/>
      </w:tabs>
      <w:bidi w:val="0"/>
    </w:pPr>
    <w:rPr>
      <w:sz w:val="24"/>
      <w:szCs w:val="28"/>
    </w:rPr>
  </w:style>
  <w:style w:type="character" w:customStyle="1" w:styleId="HeaderChar">
    <w:name w:val="Header Char"/>
    <w:basedOn w:val="DefaultParagraphFont"/>
    <w:link w:val="Header"/>
    <w:uiPriority w:val="99"/>
    <w:rsid w:val="0097705F"/>
    <w:rPr>
      <w:rFonts w:ascii="Times New Roman" w:eastAsia="Times New Roman" w:hAnsi="Times New Roman" w:cs="Traditional Arabic"/>
      <w:sz w:val="24"/>
      <w:szCs w:val="2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7366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73669"/>
    <w:rPr>
      <w:rFonts w:ascii="Tahoma" w:eastAsia="Times New Roman" w:hAnsi="Tahoma" w:cs="Tahoma"/>
      <w:sz w:val="16"/>
      <w:szCs w:val="16"/>
    </w:rPr>
  </w:style>
  <w:style w:type="paragraph" w:styleId="FootnoteText">
    <w:name w:val="footnote text"/>
    <w:basedOn w:val="Normal"/>
    <w:link w:val="FootnoteTextChar"/>
    <w:semiHidden/>
    <w:rsid w:val="003D7B68"/>
    <w:pPr>
      <w:bidi w:val="0"/>
    </w:pPr>
    <w:rPr>
      <w:rFonts w:cs="Times New Roman"/>
      <w:szCs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3D7B68"/>
    <w:rPr>
      <w:rFonts w:ascii="Times New Roman" w:eastAsia="Times New Roman" w:hAnsi="Times New Roman" w:cs="Times New Roman"/>
      <w:sz w:val="20"/>
      <w:szCs w:val="20"/>
    </w:rPr>
  </w:style>
  <w:style w:type="character" w:styleId="FootnoteReference">
    <w:name w:val="footnote reference"/>
    <w:semiHidden/>
    <w:rsid w:val="003D7B68"/>
    <w:rPr>
      <w:vertAlign w:val="superscript"/>
    </w:rPr>
  </w:style>
  <w:style w:type="table" w:customStyle="1" w:styleId="LightList-Accent11">
    <w:name w:val="Light List - Accent 11"/>
    <w:basedOn w:val="TableNormal"/>
    <w:uiPriority w:val="61"/>
    <w:rsid w:val="00547CE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paragraph" w:styleId="Footer">
    <w:name w:val="footer"/>
    <w:basedOn w:val="Normal"/>
    <w:link w:val="FooterChar"/>
    <w:uiPriority w:val="99"/>
    <w:unhideWhenUsed/>
    <w:rsid w:val="00B7775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7775A"/>
    <w:rPr>
      <w:rFonts w:ascii="Times New Roman" w:eastAsia="Times New Roman" w:hAnsi="Times New Roman" w:cs="Traditional Arabic"/>
      <w:sz w:val="20"/>
      <w:szCs w:val="24"/>
    </w:rPr>
  </w:style>
  <w:style w:type="paragraph" w:styleId="ListParagraph">
    <w:name w:val="List Paragraph"/>
    <w:basedOn w:val="Normal"/>
    <w:uiPriority w:val="34"/>
    <w:qFormat/>
    <w:rsid w:val="00A4378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45284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E284474-9699-4782-9E3E-77711BAC49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758</TotalTime>
  <Pages>8</Pages>
  <Words>1531</Words>
  <Characters>8731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10242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amozesh2</dc:creator>
  <cp:lastModifiedBy>poladvand</cp:lastModifiedBy>
  <cp:revision>246</cp:revision>
  <dcterms:created xsi:type="dcterms:W3CDTF">2016-11-15T19:02:00Z</dcterms:created>
  <dcterms:modified xsi:type="dcterms:W3CDTF">2024-06-19T20:45:00Z</dcterms:modified>
</cp:coreProperties>
</file>